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3982DFDD" w:rsidR="007A7746" w:rsidRPr="000E2313" w:rsidRDefault="005E7780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>Security Service</w:t>
            </w:r>
            <w:r w:rsidR="000E2313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Contracts</w:t>
            </w:r>
            <w:r w:rsidR="000E2313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46D5444F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="00AD1100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 xml:space="preserve">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</w:t>
      </w:r>
      <w:r w:rsidR="00042D30">
        <w:rPr>
          <w:rFonts w:asciiTheme="majorHAnsi" w:hAnsiTheme="majorHAnsi" w:cstheme="majorHAnsi"/>
          <w:sz w:val="20"/>
          <w:szCs w:val="20"/>
        </w:rPr>
        <w:t>execution</w:t>
      </w:r>
      <w:bookmarkStart w:id="0" w:name="_GoBack"/>
      <w:bookmarkEnd w:id="0"/>
      <w:r w:rsidRPr="008313B0">
        <w:rPr>
          <w:rFonts w:asciiTheme="majorHAnsi" w:hAnsiTheme="majorHAnsi" w:cstheme="majorHAnsi"/>
          <w:sz w:val="20"/>
          <w:szCs w:val="20"/>
        </w:rPr>
        <w:t xml:space="preserve">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EE61B8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0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04A9077E" w:rsidR="006F6F76" w:rsidRDefault="006F6F76" w:rsidP="00EB49D4">
            <w:r>
              <w:t>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Default="006F6F76" w:rsidP="00EB49D4"/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1D1B302A" w:rsidR="006F6F76" w:rsidRDefault="006F6F76" w:rsidP="00EB49D4">
            <w:r>
              <w:t>Date of Submission: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34C1C3A2" w:rsidR="006F6F76" w:rsidRDefault="006F6F76" w:rsidP="00EB49D4">
            <w:r>
              <w:t>Title: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1EEDE1B5" w:rsidR="006F6F76" w:rsidRDefault="006F6F76" w:rsidP="00EB49D4">
            <w:r>
              <w:t xml:space="preserve">Contract Number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  <w:tr w:rsidR="006F6F76" w14:paraId="4D9148C5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090FD8C" w14:textId="7373AC9F" w:rsidR="006F6F76" w:rsidRDefault="006F6F76" w:rsidP="00EB49D4">
            <w:r>
              <w:t>Email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055BDDC6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057966D" w14:textId="2FC8ED48" w:rsidR="006F6F76" w:rsidRDefault="006F6F76" w:rsidP="00EB49D4">
            <w:r>
              <w:t xml:space="preserve">Program Name: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2B328E7E" w14:textId="77777777" w:rsidR="006F6F76" w:rsidRDefault="006F6F76" w:rsidP="00EB49D4"/>
        </w:tc>
      </w:tr>
      <w:tr w:rsidR="006F6F76" w14:paraId="5B66F877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59A194F7" w14:textId="32DF12C9" w:rsidR="006F6F76" w:rsidRDefault="006F6F76" w:rsidP="00EB49D4">
            <w:r>
              <w:t xml:space="preserve">Contract Period: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26DCBB0C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7D0083BD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17CAD556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Agency Organization Chart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09DA259A" w:rsidR="00155D81" w:rsidRPr="008313B0" w:rsidRDefault="009D5810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2EC657B9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Employee Handbook</w:t>
                  </w:r>
                  <w:r w:rsidR="000C7C0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/Policy Procedures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7788476B" w:rsidR="00155D81" w:rsidRPr="008313B0" w:rsidRDefault="009D5810" w:rsidP="001A0B7F">
                  <w:pPr>
                    <w:pStyle w:val="NoSpacing"/>
                    <w:spacing w:before="3" w:line="256" w:lineRule="auto"/>
                    <w:ind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12FDD4D6" w:rsidR="00155D81" w:rsidRPr="008313B0" w:rsidRDefault="006F6F7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Quality Control Plan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16D7050E" w:rsidR="00155D81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C7C00" w:rsidRPr="008313B0" w14:paraId="165FE7B9" w14:textId="77777777" w:rsidTr="161F7688">
              <w:tc>
                <w:tcPr>
                  <w:tcW w:w="4045" w:type="dxa"/>
                </w:tcPr>
                <w:p w14:paraId="3020B11D" w14:textId="22146593" w:rsidR="000C7C00" w:rsidRPr="008313B0" w:rsidRDefault="006F6F7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Post Orders for Each Facility (signed by each officer</w:t>
                  </w:r>
                  <w:r w:rsidR="00835784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at each post site)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549768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37836B" w14:textId="0701E823" w:rsidR="000C7C00" w:rsidRDefault="0093349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637913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9B9908F" w14:textId="77C15B41" w:rsidR="000C7C00" w:rsidRDefault="0093349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EEBC558" w14:textId="321AD793" w:rsidR="000C7C00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160547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5FEA381" w14:textId="56DBE89F" w:rsidR="000C7C00" w:rsidRDefault="0093349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956041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4D339DE" w14:textId="1640E62D" w:rsidR="000C7C00" w:rsidRDefault="0093349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6BF58644" w:rsidR="00155D81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Special Police Officer Licenses (Needed for each SPO included on the Staffing List)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703C35A" w:rsidR="00155D81" w:rsidRPr="008313B0" w:rsidRDefault="009D5810" w:rsidP="001A0B7F">
                  <w:pPr>
                    <w:pStyle w:val="TableParagraph"/>
                    <w:spacing w:before="1" w:line="256" w:lineRule="auto"/>
                    <w:ind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 Roll Calendar/Schedule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4B18CAF9" w:rsidR="00155D81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Fitness for Duty Description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7005D9A2" w:rsidR="00155D81" w:rsidRPr="008313B0" w:rsidRDefault="009D5810" w:rsidP="001A0B7F">
                  <w:pPr>
                    <w:pStyle w:val="TableParagraph"/>
                    <w:spacing w:before="1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2D2DF565" w:rsidR="00155D81" w:rsidRPr="008313B0" w:rsidRDefault="00835784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Blank Incident Report Form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601FDED0" w:rsidR="00155D81" w:rsidRPr="008313B0" w:rsidRDefault="009D5810" w:rsidP="001A0B7F">
                  <w:pPr>
                    <w:pStyle w:val="TableParagraph"/>
                    <w:spacing w:before="3" w:line="254" w:lineRule="auto"/>
                    <w:ind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545D27EA" w:rsidR="00155D81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Organizational Budget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5A81A2D9" w:rsidR="00155D81" w:rsidRPr="008313B0" w:rsidRDefault="0071449F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9D581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 Protected Information Certification (TCP 909 Form) Completed for each officer listed on the staffing list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239C2146" w:rsidR="00155D81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Insurance Certificate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2C2CACF2" w:rsidR="00155D81" w:rsidRPr="008313B0" w:rsidRDefault="00933497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Program Staff Information Form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68D571D5" w14:textId="77777777" w:rsidTr="0071449F">
              <w:tc>
                <w:tcPr>
                  <w:tcW w:w="4045" w:type="dxa"/>
                </w:tcPr>
                <w:p w14:paraId="51418E5E" w14:textId="126BAF06" w:rsidR="009E631C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Certification of Fiscal Controls (TCP Form 298)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EDE36E1" w14:textId="6CCA1A07"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DEC4190" w14:textId="1BBDDA5A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B9BF366" w14:textId="27621000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71666BCC" w14:textId="77777777" w:rsidTr="0071449F">
              <w:tc>
                <w:tcPr>
                  <w:tcW w:w="4045" w:type="dxa"/>
                </w:tcPr>
                <w:p w14:paraId="5F7CFA27" w14:textId="568DB024" w:rsidR="009E631C" w:rsidRPr="008313B0" w:rsidRDefault="00835784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Drug-Free Workplace Policy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9E412C4" w14:textId="576BFC18" w:rsidR="009E631C" w:rsidRPr="008313B0" w:rsidRDefault="009E631C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DB0DE2B" w14:textId="7300326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4547DFED" w14:textId="565A6A1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6F6FA513" w14:textId="77777777" w:rsidTr="0071449F">
              <w:tc>
                <w:tcPr>
                  <w:tcW w:w="4045" w:type="dxa"/>
                </w:tcPr>
                <w:p w14:paraId="0142761C" w14:textId="5DAE3F0F" w:rsidR="009E631C" w:rsidRPr="008313B0" w:rsidRDefault="00835784" w:rsidP="008313B0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Signature Verification Sheet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2B4A7492" w14:textId="628CB836"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266D4E9" w14:textId="40B4F9CC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E02E09D" w14:textId="0A0198A0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4EC42062" w14:textId="77777777" w:rsidTr="0071449F">
              <w:tc>
                <w:tcPr>
                  <w:tcW w:w="4045" w:type="dxa"/>
                </w:tcPr>
                <w:p w14:paraId="291CB307" w14:textId="676B8757" w:rsidR="009E631C" w:rsidRPr="008313B0" w:rsidRDefault="00835784" w:rsidP="008313B0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0593190" w14:textId="0E2ADC4E" w:rsidR="009E631C" w:rsidRPr="008313B0" w:rsidRDefault="009E631C" w:rsidP="00155D81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8CF5E4C" w14:textId="74DB0F44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6615344" w14:textId="1612E6B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3ECF534A" w14:textId="77777777" w:rsidTr="0071449F">
              <w:trPr>
                <w:trHeight w:val="935"/>
              </w:trPr>
              <w:tc>
                <w:tcPr>
                  <w:tcW w:w="4045" w:type="dxa"/>
                </w:tcPr>
                <w:p w14:paraId="551B30C8" w14:textId="3A62C215" w:rsidR="009E631C" w:rsidRPr="008313B0" w:rsidRDefault="00835784" w:rsidP="00835784">
                  <w:pPr>
                    <w:pStyle w:val="TableParagraph"/>
                    <w:spacing w:line="254" w:lineRule="auto"/>
                    <w:ind w:right="11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Completed Previous Fiscal Year Audit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1757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F2B590D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389306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D040CE3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F6F06AD" w14:textId="600059A1" w:rsidR="009E631C" w:rsidRPr="008313B0" w:rsidRDefault="009E631C" w:rsidP="00155D81">
                  <w:pPr>
                    <w:pStyle w:val="TableParagraph"/>
                    <w:spacing w:before="3" w:line="259" w:lineRule="auto"/>
                    <w:ind w:left="113" w:right="10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1600D1E" w14:textId="1C3D3766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CE3EB87" w14:textId="44560E8D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44912" w:rsidRPr="008313B0" w14:paraId="1D14978C" w14:textId="77777777" w:rsidTr="0071449F">
              <w:tc>
                <w:tcPr>
                  <w:tcW w:w="4045" w:type="dxa"/>
                </w:tcPr>
                <w:p w14:paraId="32BB0F08" w14:textId="7768606C" w:rsidR="00344912" w:rsidRPr="008313B0" w:rsidRDefault="00835784" w:rsidP="00344912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First Source 2 Agreement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946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3C74E1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7454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35CC6D0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3943E2B1" w14:textId="1873B7B8" w:rsidR="00344912" w:rsidRPr="008313B0" w:rsidRDefault="00344912" w:rsidP="00344912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C5C84ED" w14:textId="16BA1921" w:rsidR="00344912" w:rsidRPr="00344912" w:rsidRDefault="00344912" w:rsidP="00344912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4647622" w14:textId="43CE8E06" w:rsidR="00344912" w:rsidRPr="00344912" w:rsidRDefault="00344912" w:rsidP="00344912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344912" w:rsidRPr="008313B0" w14:paraId="7019B68E" w14:textId="77777777" w:rsidTr="161F7688">
              <w:tc>
                <w:tcPr>
                  <w:tcW w:w="4045" w:type="dxa"/>
                </w:tcPr>
                <w:p w14:paraId="3A069B3E" w14:textId="7711C390" w:rsidR="00344912" w:rsidRPr="008313B0" w:rsidRDefault="00835784" w:rsidP="00344912">
                  <w:pPr>
                    <w:pStyle w:val="NoSpacing"/>
                    <w:spacing w:line="243" w:lineRule="exact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Certificate of Good Standing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968098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A7E7B02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87713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141BB44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1B9FABD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6D51919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830B843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8313B0" w14:paraId="2B33D2BF" w14:textId="77777777" w:rsidTr="161F7688">
              <w:tc>
                <w:tcPr>
                  <w:tcW w:w="4045" w:type="dxa"/>
                </w:tcPr>
                <w:p w14:paraId="257D6C16" w14:textId="6D613ED0" w:rsidR="00344912" w:rsidRPr="008313B0" w:rsidRDefault="00835784" w:rsidP="00344912">
                  <w:pPr>
                    <w:pStyle w:val="TableParagraph"/>
                    <w:spacing w:before="1" w:line="256" w:lineRule="auto"/>
                    <w:ind w:left="107" w:right="17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Business License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694963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7A83D44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082219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C433929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9F4C377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DFBA9E2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AB13464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8313B0" w14:paraId="0A246E5D" w14:textId="77777777" w:rsidTr="161F7688">
              <w:tc>
                <w:tcPr>
                  <w:tcW w:w="4045" w:type="dxa"/>
                </w:tcPr>
                <w:p w14:paraId="7E28AADF" w14:textId="3E5D1C9B" w:rsidR="00344912" w:rsidRPr="008313B0" w:rsidRDefault="00835784" w:rsidP="00344912">
                  <w:pPr>
                    <w:pStyle w:val="TableParagraph"/>
                    <w:spacing w:before="1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lastRenderedPageBreak/>
                    <w:t>ACH Enrollment-Change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5321481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3023C5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456615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6D93906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166D69C8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E7FE5E2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BA31334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8313B0" w14:paraId="44D3F8C8" w14:textId="77777777" w:rsidTr="161F7688">
              <w:tc>
                <w:tcPr>
                  <w:tcW w:w="4045" w:type="dxa"/>
                </w:tcPr>
                <w:p w14:paraId="32AA894D" w14:textId="52E57203" w:rsidR="00344912" w:rsidRPr="00835784" w:rsidRDefault="00933497" w:rsidP="161F7688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Language Access Act Compliance: Bilingual Staff Log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994414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3622C8F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42142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8543EC4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2F8D6B8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F5231E1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F5040D4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C3676" w:rsidRPr="008313B0" w14:paraId="4FDB81EB" w14:textId="77777777" w:rsidTr="161F7688">
              <w:tc>
                <w:tcPr>
                  <w:tcW w:w="4045" w:type="dxa"/>
                </w:tcPr>
                <w:p w14:paraId="12FBDC90" w14:textId="66E5B709" w:rsidR="004C3676" w:rsidRPr="008313B0" w:rsidRDefault="0071449F" w:rsidP="00344912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Non-Fraternization Policy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616807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34933DD" w14:textId="6C6AFBFD" w:rsidR="004C3676" w:rsidRDefault="00EA583F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476867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A577DEE" w14:textId="77777777" w:rsidR="004C3676" w:rsidRDefault="004C3676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986C25D" w14:textId="77777777" w:rsidR="004C3676" w:rsidRPr="008313B0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1DB5EC0" w14:textId="77777777" w:rsidR="004C3676" w:rsidRPr="008313B0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7CEB3FA" w14:textId="77777777" w:rsidR="004C3676" w:rsidRPr="008313B0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EA583F" w:rsidRPr="008313B0" w14:paraId="55F048D1" w14:textId="77777777" w:rsidTr="161F7688">
              <w:tc>
                <w:tcPr>
                  <w:tcW w:w="4045" w:type="dxa"/>
                </w:tcPr>
                <w:p w14:paraId="54516199" w14:textId="7520DDD8" w:rsidR="00EA583F" w:rsidRPr="004C3676" w:rsidRDefault="0071449F" w:rsidP="00344912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Detailed Training Plan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1357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119FEF3" w14:textId="5FB43F6F" w:rsidR="00EA583F" w:rsidRDefault="00EA583F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629185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D569E58" w14:textId="4A3AF1B4" w:rsidR="00EA583F" w:rsidRDefault="00EA583F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2F058FA7" w14:textId="77777777" w:rsidR="00EA583F" w:rsidRPr="008313B0" w:rsidRDefault="00EA583F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364D2E9" w14:textId="77777777" w:rsidR="00EA583F" w:rsidRPr="008313B0" w:rsidRDefault="00EA583F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4DFBF4EF" w14:textId="77777777" w:rsidR="00EA583F" w:rsidRPr="008313B0" w:rsidRDefault="00EA583F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20A41627" w14:textId="77777777" w:rsidR="007A7746" w:rsidRPr="008313B0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D</w:t>
      </w:r>
      <w:r w:rsidR="00155D81" w:rsidRPr="008313B0">
        <w:rPr>
          <w:rFonts w:cstheme="majorHAnsi"/>
        </w:rPr>
        <w:t>eliverable Exemption</w:t>
      </w:r>
    </w:p>
    <w:p w14:paraId="3EE3EB05" w14:textId="77777777" w:rsidR="0006716E" w:rsidRDefault="00155D81" w:rsidP="0006716E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  <w:r w:rsidR="0006716E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48BBE9F8" w14:textId="77777777" w:rsidR="0006716E" w:rsidRDefault="0006716E" w:rsidP="0006716E">
      <w:pPr>
        <w:rPr>
          <w:rFonts w:asciiTheme="majorHAnsi" w:hAnsiTheme="majorHAnsi" w:cstheme="majorHAnsi"/>
          <w:b/>
        </w:rPr>
      </w:pPr>
    </w:p>
    <w:p w14:paraId="6C0BB00C" w14:textId="77777777" w:rsidR="0006716E" w:rsidRPr="00971AE9" w:rsidRDefault="0006716E" w:rsidP="0006716E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86281C5" w14:textId="77777777" w:rsidR="00155D81" w:rsidRPr="008313B0" w:rsidRDefault="00155D81" w:rsidP="007A7746">
      <w:pPr>
        <w:rPr>
          <w:rFonts w:asciiTheme="majorHAnsi" w:hAnsiTheme="majorHAnsi" w:cstheme="majorHAnsi"/>
          <w:b/>
        </w:rPr>
      </w:pP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77777777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4828855C" w:rsidR="0006716E" w:rsidRPr="008313B0" w:rsidRDefault="0006716E" w:rsidP="0006716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59BAEBD4" w14:textId="77777777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93B2" w14:textId="77777777"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14:paraId="3BF9CCD6" w14:textId="77777777"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933F7EB" w14:textId="77777777"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77777777"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855A" w14:textId="77777777" w:rsidR="00EE61B8" w:rsidRDefault="00EE61B8">
      <w:r>
        <w:separator/>
      </w:r>
    </w:p>
  </w:endnote>
  <w:endnote w:type="continuationSeparator" w:id="0">
    <w:p w14:paraId="7917B6EB" w14:textId="77777777" w:rsidR="00EE61B8" w:rsidRDefault="00EE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EE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E2F3" w14:textId="77777777" w:rsidR="00EE61B8" w:rsidRDefault="00EE61B8">
      <w:r>
        <w:separator/>
      </w:r>
    </w:p>
  </w:footnote>
  <w:footnote w:type="continuationSeparator" w:id="0">
    <w:p w14:paraId="39321D5E" w14:textId="77777777" w:rsidR="00EE61B8" w:rsidRDefault="00EE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EE61B8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EE6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42D30"/>
    <w:rsid w:val="0006716E"/>
    <w:rsid w:val="00097F45"/>
    <w:rsid w:val="000C7C00"/>
    <w:rsid w:val="000E2313"/>
    <w:rsid w:val="000E65AB"/>
    <w:rsid w:val="00155D81"/>
    <w:rsid w:val="001A0B7F"/>
    <w:rsid w:val="002D399E"/>
    <w:rsid w:val="00305F55"/>
    <w:rsid w:val="00344912"/>
    <w:rsid w:val="003501B0"/>
    <w:rsid w:val="0035793F"/>
    <w:rsid w:val="00442F2A"/>
    <w:rsid w:val="004C3676"/>
    <w:rsid w:val="00553418"/>
    <w:rsid w:val="005E7780"/>
    <w:rsid w:val="005F7DD0"/>
    <w:rsid w:val="006E089E"/>
    <w:rsid w:val="006F6F76"/>
    <w:rsid w:val="0071449F"/>
    <w:rsid w:val="007A7746"/>
    <w:rsid w:val="008313B0"/>
    <w:rsid w:val="00835784"/>
    <w:rsid w:val="00847D06"/>
    <w:rsid w:val="008851A1"/>
    <w:rsid w:val="00896348"/>
    <w:rsid w:val="008A4E00"/>
    <w:rsid w:val="00933497"/>
    <w:rsid w:val="00995696"/>
    <w:rsid w:val="009D5810"/>
    <w:rsid w:val="009E37C6"/>
    <w:rsid w:val="009E631C"/>
    <w:rsid w:val="00A844EE"/>
    <w:rsid w:val="00AD1100"/>
    <w:rsid w:val="00B51CDF"/>
    <w:rsid w:val="00BB566F"/>
    <w:rsid w:val="00CC2955"/>
    <w:rsid w:val="00D54657"/>
    <w:rsid w:val="00D71E41"/>
    <w:rsid w:val="00E866D2"/>
    <w:rsid w:val="00EA583F"/>
    <w:rsid w:val="00EB49D4"/>
    <w:rsid w:val="00EE61B8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munity-partnership.org/providers/contract-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F92-AFE8-461B-9228-23B930F80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Jenna Kearney</cp:lastModifiedBy>
  <cp:revision>4</cp:revision>
  <dcterms:created xsi:type="dcterms:W3CDTF">2022-04-08T19:14:00Z</dcterms:created>
  <dcterms:modified xsi:type="dcterms:W3CDTF">2022-10-05T15:12:00Z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