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7484"/>
      </w:tblGrid>
      <w:tr w:rsidR="00A52116" w:rsidRPr="00A96D61" w14:paraId="616C3C94" w14:textId="77777777" w:rsidTr="00B06E70">
        <w:trPr>
          <w:trHeight w:val="52"/>
        </w:trPr>
        <w:tc>
          <w:tcPr>
            <w:tcW w:w="3333" w:type="dxa"/>
            <w:vAlign w:val="bottom"/>
          </w:tcPr>
          <w:p w14:paraId="7FFEF7C4" w14:textId="77777777" w:rsidR="00A52116" w:rsidRPr="00A96D61" w:rsidRDefault="00A52116" w:rsidP="00B06E70">
            <w:pPr>
              <w:rPr>
                <w:sz w:val="20"/>
                <w:szCs w:val="20"/>
              </w:rPr>
            </w:pPr>
            <w:r w:rsidRPr="00A96D61">
              <w:rPr>
                <w:noProof/>
                <w:sz w:val="20"/>
                <w:szCs w:val="20"/>
              </w:rPr>
              <w:drawing>
                <wp:inline distT="0" distB="0" distL="0" distR="0" wp14:anchorId="69C9A4DB" wp14:editId="77C66143">
                  <wp:extent cx="762000" cy="729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231" cy="781935"/>
                          </a:xfrm>
                          <a:prstGeom prst="rect">
                            <a:avLst/>
                          </a:prstGeom>
                        </pic:spPr>
                      </pic:pic>
                    </a:graphicData>
                  </a:graphic>
                </wp:inline>
              </w:drawing>
            </w:r>
          </w:p>
        </w:tc>
        <w:tc>
          <w:tcPr>
            <w:tcW w:w="7484" w:type="dxa"/>
          </w:tcPr>
          <w:p w14:paraId="73741622" w14:textId="77777777" w:rsidR="00A52116" w:rsidRPr="00421919" w:rsidRDefault="00A52116" w:rsidP="00B06E70">
            <w:pPr>
              <w:pStyle w:val="Heading1"/>
              <w:ind w:left="-348" w:right="25"/>
              <w:jc w:val="center"/>
              <w:outlineLvl w:val="0"/>
              <w:rPr>
                <w:rFonts w:ascii="Times New Roman" w:hAnsi="Times New Roman"/>
                <w:sz w:val="24"/>
                <w:szCs w:val="20"/>
              </w:rPr>
            </w:pPr>
            <w:r w:rsidRPr="00421919">
              <w:rPr>
                <w:rFonts w:ascii="Times New Roman" w:hAnsi="Times New Roman"/>
                <w:sz w:val="24"/>
                <w:szCs w:val="20"/>
              </w:rPr>
              <w:t xml:space="preserve">The Community Partnership for the Prevention of Homelessness </w:t>
            </w:r>
          </w:p>
          <w:p w14:paraId="478200F9" w14:textId="031BAA26" w:rsidR="00A52116" w:rsidRPr="00A96D61" w:rsidRDefault="00A52116" w:rsidP="00F67848">
            <w:pPr>
              <w:pStyle w:val="Heading1"/>
              <w:ind w:left="-348" w:right="25"/>
              <w:jc w:val="center"/>
              <w:outlineLvl w:val="0"/>
              <w:rPr>
                <w:rFonts w:ascii="Times New Roman" w:hAnsi="Times New Roman"/>
                <w:sz w:val="20"/>
                <w:szCs w:val="20"/>
              </w:rPr>
            </w:pPr>
            <w:r w:rsidRPr="00421919">
              <w:rPr>
                <w:rFonts w:ascii="Times New Roman" w:hAnsi="Times New Roman"/>
                <w:sz w:val="24"/>
                <w:szCs w:val="20"/>
              </w:rPr>
              <w:t xml:space="preserve">Staff Training Transcript – </w:t>
            </w:r>
            <w:r w:rsidR="00F67848" w:rsidRPr="00421919">
              <w:rPr>
                <w:rFonts w:ascii="Times New Roman" w:hAnsi="Times New Roman"/>
                <w:sz w:val="24"/>
                <w:szCs w:val="20"/>
              </w:rPr>
              <w:t>Low Barrier Shelter</w:t>
            </w:r>
          </w:p>
        </w:tc>
      </w:tr>
    </w:tbl>
    <w:p w14:paraId="105CD7BB" w14:textId="21583453" w:rsidR="00A52116" w:rsidRPr="00A96D61" w:rsidRDefault="00A52116" w:rsidP="00D82ABA">
      <w:pPr>
        <w:pStyle w:val="TableParagraph"/>
        <w:spacing w:before="155" w:after="240"/>
        <w:jc w:val="both"/>
        <w:rPr>
          <w:rFonts w:ascii="Times New Roman" w:hAnsi="Times New Roman" w:cs="Times New Roman"/>
          <w:sz w:val="20"/>
          <w:szCs w:val="20"/>
        </w:rPr>
      </w:pPr>
      <w:r w:rsidRPr="00A96D61">
        <w:rPr>
          <w:rFonts w:ascii="Times New Roman" w:hAnsi="Times New Roman" w:cs="Times New Roman"/>
          <w:sz w:val="20"/>
          <w:szCs w:val="20"/>
        </w:rPr>
        <w:t>Please use this form to track and manage the TCP required training completion for your staff. This form may be requested by TCP staff for contract monitoring and at contract close out review.</w:t>
      </w:r>
      <w:r w:rsidR="5713AEA3" w:rsidRPr="00A96D61">
        <w:rPr>
          <w:rFonts w:ascii="Times New Roman" w:hAnsi="Times New Roman" w:cs="Times New Roman"/>
          <w:sz w:val="20"/>
          <w:szCs w:val="20"/>
        </w:rPr>
        <w:t xml:space="preserve"> Certificates of completion may also be requested by TCP staff</w:t>
      </w:r>
      <w:r w:rsidR="7F1ACD3A" w:rsidRPr="00A96D61">
        <w:rPr>
          <w:rFonts w:ascii="Times New Roman" w:hAnsi="Times New Roman" w:cs="Times New Roman"/>
          <w:sz w:val="20"/>
          <w:szCs w:val="20"/>
        </w:rPr>
        <w:t xml:space="preserve">. </w:t>
      </w:r>
      <w:r w:rsidR="21392B02" w:rsidRPr="00A96D61">
        <w:rPr>
          <w:rFonts w:ascii="Times New Roman" w:hAnsi="Times New Roman" w:cs="Times New Roman"/>
          <w:sz w:val="20"/>
          <w:szCs w:val="20"/>
        </w:rPr>
        <w:t>Should TCP staff request certificates of completion, only trainings with an accompanying certificate will be considered</w:t>
      </w:r>
      <w:r w:rsidR="5713AEA3" w:rsidRPr="00A96D61">
        <w:rPr>
          <w:rFonts w:ascii="Times New Roman" w:hAnsi="Times New Roman" w:cs="Times New Roman"/>
          <w:sz w:val="20"/>
          <w:szCs w:val="20"/>
        </w:rPr>
        <w:t>.</w:t>
      </w:r>
      <w:r w:rsidRPr="00A96D61">
        <w:rPr>
          <w:rFonts w:ascii="Times New Roman" w:hAnsi="Times New Roman" w:cs="Times New Roman"/>
          <w:sz w:val="20"/>
          <w:szCs w:val="20"/>
        </w:rPr>
        <w:t xml:space="preserve"> If you have any questions regarding this form, please contact </w:t>
      </w:r>
      <w:r w:rsidR="008F69D8" w:rsidRPr="00A96D61">
        <w:rPr>
          <w:rFonts w:ascii="Times New Roman" w:hAnsi="Times New Roman" w:cs="Times New Roman"/>
          <w:sz w:val="20"/>
          <w:szCs w:val="20"/>
        </w:rPr>
        <w:t>the training team via email at training@community-partnership.org.</w:t>
      </w:r>
      <w:r w:rsidRPr="00A96D61">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0790"/>
      </w:tblGrid>
      <w:tr w:rsidR="00D82ABA" w:rsidRPr="00A96D61" w14:paraId="78417DCA" w14:textId="77777777" w:rsidTr="009F624A">
        <w:tc>
          <w:tcPr>
            <w:tcW w:w="10790" w:type="dxa"/>
            <w:shd w:val="clear" w:color="auto" w:fill="000000" w:themeFill="text1"/>
          </w:tcPr>
          <w:p w14:paraId="371D4088" w14:textId="77777777" w:rsidR="00D82ABA" w:rsidRPr="00AA0D2B" w:rsidRDefault="00D82ABA" w:rsidP="009F624A">
            <w:pPr>
              <w:jc w:val="center"/>
              <w:rPr>
                <w:color w:val="FFFFFF" w:themeColor="background1"/>
                <w:sz w:val="24"/>
                <w:szCs w:val="20"/>
              </w:rPr>
            </w:pPr>
            <w:bookmarkStart w:id="0" w:name="_Hlk197086804"/>
            <w:r w:rsidRPr="00AA0D2B">
              <w:rPr>
                <w:color w:val="FFFFFF" w:themeColor="background1"/>
                <w:sz w:val="24"/>
                <w:szCs w:val="20"/>
              </w:rPr>
              <w:t>Staff Information</w:t>
            </w:r>
          </w:p>
        </w:tc>
      </w:tr>
    </w:tbl>
    <w:tbl>
      <w:tblPr>
        <w:tblW w:w="5000" w:type="pct"/>
        <w:tblLayout w:type="fixed"/>
        <w:tblCellMar>
          <w:left w:w="0" w:type="dxa"/>
          <w:right w:w="0" w:type="dxa"/>
        </w:tblCellMar>
        <w:tblLook w:val="04A0" w:firstRow="1" w:lastRow="0" w:firstColumn="1" w:lastColumn="0" w:noHBand="0" w:noVBand="1"/>
      </w:tblPr>
      <w:tblGrid>
        <w:gridCol w:w="1260"/>
        <w:gridCol w:w="4181"/>
        <w:gridCol w:w="270"/>
        <w:gridCol w:w="1129"/>
        <w:gridCol w:w="3960"/>
      </w:tblGrid>
      <w:tr w:rsidR="008E043B" w:rsidRPr="00A96D61" w14:paraId="701A24CB" w14:textId="77777777" w:rsidTr="008E043B">
        <w:trPr>
          <w:trHeight w:val="477"/>
        </w:trPr>
        <w:tc>
          <w:tcPr>
            <w:tcW w:w="1260" w:type="dxa"/>
            <w:vAlign w:val="bottom"/>
            <w:hideMark/>
          </w:tcPr>
          <w:bookmarkEnd w:id="0"/>
          <w:p w14:paraId="70630355" w14:textId="77777777" w:rsidR="008E043B" w:rsidRPr="00A96D61" w:rsidRDefault="008E043B">
            <w:pPr>
              <w:pStyle w:val="Heading4"/>
              <w:spacing w:line="256" w:lineRule="auto"/>
              <w:rPr>
                <w:rFonts w:ascii="Times New Roman" w:hAnsi="Times New Roman"/>
                <w:sz w:val="20"/>
                <w:szCs w:val="20"/>
              </w:rPr>
            </w:pPr>
            <w:r w:rsidRPr="00A96D61">
              <w:rPr>
                <w:rFonts w:ascii="Times New Roman" w:hAnsi="Times New Roman"/>
                <w:sz w:val="20"/>
                <w:szCs w:val="20"/>
              </w:rPr>
              <w:t>Name of Staff:</w:t>
            </w:r>
          </w:p>
        </w:tc>
        <w:tc>
          <w:tcPr>
            <w:tcW w:w="4181" w:type="dxa"/>
            <w:tcBorders>
              <w:top w:val="nil"/>
              <w:left w:val="nil"/>
              <w:bottom w:val="single" w:sz="4" w:space="0" w:color="auto"/>
              <w:right w:val="nil"/>
            </w:tcBorders>
            <w:vAlign w:val="bottom"/>
          </w:tcPr>
          <w:p w14:paraId="2183C253" w14:textId="77777777" w:rsidR="008E043B" w:rsidRPr="00A96D61" w:rsidRDefault="008E043B">
            <w:pPr>
              <w:spacing w:line="256" w:lineRule="auto"/>
              <w:rPr>
                <w:rFonts w:ascii="Times New Roman" w:hAnsi="Times New Roman"/>
                <w:sz w:val="20"/>
                <w:szCs w:val="20"/>
              </w:rPr>
            </w:pPr>
          </w:p>
        </w:tc>
        <w:tc>
          <w:tcPr>
            <w:tcW w:w="270" w:type="dxa"/>
          </w:tcPr>
          <w:p w14:paraId="56C2BA1A" w14:textId="77777777" w:rsidR="008E043B" w:rsidRPr="00A96D61" w:rsidRDefault="008E043B">
            <w:pPr>
              <w:pStyle w:val="Heading4"/>
              <w:spacing w:line="256" w:lineRule="auto"/>
              <w:rPr>
                <w:rFonts w:ascii="Times New Roman" w:hAnsi="Times New Roman"/>
                <w:sz w:val="20"/>
                <w:szCs w:val="20"/>
              </w:rPr>
            </w:pPr>
          </w:p>
        </w:tc>
        <w:tc>
          <w:tcPr>
            <w:tcW w:w="1129" w:type="dxa"/>
            <w:vAlign w:val="bottom"/>
            <w:hideMark/>
          </w:tcPr>
          <w:p w14:paraId="076A4A05" w14:textId="77777777" w:rsidR="008E043B" w:rsidRPr="00A96D61" w:rsidRDefault="008E043B">
            <w:pPr>
              <w:pStyle w:val="Heading4"/>
              <w:spacing w:line="256" w:lineRule="auto"/>
              <w:rPr>
                <w:rFonts w:ascii="Times New Roman" w:hAnsi="Times New Roman"/>
                <w:sz w:val="20"/>
                <w:szCs w:val="20"/>
              </w:rPr>
            </w:pPr>
            <w:r w:rsidRPr="00A96D61">
              <w:rPr>
                <w:rFonts w:ascii="Times New Roman" w:hAnsi="Times New Roman"/>
                <w:sz w:val="20"/>
                <w:szCs w:val="20"/>
              </w:rPr>
              <w:t>Date of Hire:</w:t>
            </w:r>
          </w:p>
        </w:tc>
        <w:tc>
          <w:tcPr>
            <w:tcW w:w="3960" w:type="dxa"/>
            <w:tcBorders>
              <w:top w:val="nil"/>
              <w:left w:val="nil"/>
              <w:bottom w:val="single" w:sz="4" w:space="0" w:color="auto"/>
              <w:right w:val="nil"/>
            </w:tcBorders>
            <w:vAlign w:val="bottom"/>
          </w:tcPr>
          <w:p w14:paraId="13A65BBD" w14:textId="77777777" w:rsidR="008E043B" w:rsidRPr="00A96D61" w:rsidRDefault="008E043B">
            <w:pPr>
              <w:spacing w:line="256" w:lineRule="auto"/>
              <w:rPr>
                <w:rFonts w:ascii="Times New Roman" w:hAnsi="Times New Roman"/>
                <w:sz w:val="20"/>
                <w:szCs w:val="20"/>
              </w:rPr>
            </w:pPr>
          </w:p>
        </w:tc>
      </w:tr>
    </w:tbl>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354"/>
        <w:gridCol w:w="2430"/>
        <w:gridCol w:w="900"/>
        <w:gridCol w:w="2510"/>
      </w:tblGrid>
      <w:tr w:rsidR="008E043B" w:rsidRPr="00A96D61" w14:paraId="554C261C" w14:textId="77777777" w:rsidTr="008E043B">
        <w:tc>
          <w:tcPr>
            <w:tcW w:w="1798" w:type="dxa"/>
            <w:vAlign w:val="bottom"/>
            <w:hideMark/>
          </w:tcPr>
          <w:p w14:paraId="3602765C" w14:textId="77777777" w:rsidR="008E043B" w:rsidRPr="00A96D61" w:rsidRDefault="008E043B">
            <w:pPr>
              <w:pStyle w:val="Heading4"/>
              <w:ind w:left="-104"/>
              <w:outlineLvl w:val="3"/>
              <w:rPr>
                <w:sz w:val="20"/>
                <w:szCs w:val="20"/>
              </w:rPr>
            </w:pPr>
            <w:r w:rsidRPr="00A96D61">
              <w:rPr>
                <w:sz w:val="20"/>
                <w:szCs w:val="20"/>
              </w:rPr>
              <w:t>Contract Number of Staff Assignment:</w:t>
            </w:r>
          </w:p>
        </w:tc>
        <w:tc>
          <w:tcPr>
            <w:tcW w:w="1798" w:type="dxa"/>
            <w:tcBorders>
              <w:top w:val="nil"/>
              <w:left w:val="nil"/>
              <w:bottom w:val="single" w:sz="4" w:space="0" w:color="auto"/>
              <w:right w:val="nil"/>
            </w:tcBorders>
            <w:vAlign w:val="bottom"/>
          </w:tcPr>
          <w:p w14:paraId="17836F95" w14:textId="77777777" w:rsidR="008E043B" w:rsidRPr="00A96D61" w:rsidRDefault="008E043B">
            <w:pPr>
              <w:rPr>
                <w:sz w:val="20"/>
                <w:szCs w:val="20"/>
              </w:rPr>
            </w:pPr>
          </w:p>
        </w:tc>
        <w:tc>
          <w:tcPr>
            <w:tcW w:w="1354" w:type="dxa"/>
            <w:vAlign w:val="bottom"/>
            <w:hideMark/>
          </w:tcPr>
          <w:p w14:paraId="285C5789" w14:textId="77777777" w:rsidR="008E043B" w:rsidRPr="00A96D61" w:rsidRDefault="008E043B">
            <w:pPr>
              <w:pStyle w:val="Heading4"/>
              <w:ind w:left="-109"/>
              <w:outlineLvl w:val="3"/>
              <w:rPr>
                <w:sz w:val="20"/>
                <w:szCs w:val="20"/>
              </w:rPr>
            </w:pPr>
            <w:r w:rsidRPr="00A96D61">
              <w:rPr>
                <w:sz w:val="20"/>
                <w:szCs w:val="20"/>
              </w:rPr>
              <w:t>Contract Period of Transcript:</w:t>
            </w:r>
          </w:p>
        </w:tc>
        <w:tc>
          <w:tcPr>
            <w:tcW w:w="2430" w:type="dxa"/>
            <w:tcBorders>
              <w:top w:val="nil"/>
              <w:left w:val="nil"/>
              <w:bottom w:val="single" w:sz="4" w:space="0" w:color="auto"/>
              <w:right w:val="nil"/>
            </w:tcBorders>
            <w:vAlign w:val="bottom"/>
          </w:tcPr>
          <w:p w14:paraId="7996E348" w14:textId="77777777" w:rsidR="008E043B" w:rsidRPr="00A96D61" w:rsidRDefault="008E043B">
            <w:pPr>
              <w:rPr>
                <w:sz w:val="20"/>
                <w:szCs w:val="20"/>
              </w:rPr>
            </w:pPr>
          </w:p>
        </w:tc>
        <w:tc>
          <w:tcPr>
            <w:tcW w:w="900" w:type="dxa"/>
            <w:vAlign w:val="bottom"/>
            <w:hideMark/>
          </w:tcPr>
          <w:p w14:paraId="2C9A2A0F" w14:textId="77777777" w:rsidR="008E043B" w:rsidRPr="00A96D61" w:rsidRDefault="008E043B">
            <w:pPr>
              <w:pStyle w:val="Heading4"/>
              <w:ind w:left="-103"/>
              <w:outlineLvl w:val="3"/>
              <w:rPr>
                <w:sz w:val="20"/>
                <w:szCs w:val="20"/>
              </w:rPr>
            </w:pPr>
            <w:r w:rsidRPr="00A96D61">
              <w:rPr>
                <w:sz w:val="20"/>
                <w:szCs w:val="20"/>
              </w:rPr>
              <w:t>Staff Title:</w:t>
            </w:r>
          </w:p>
        </w:tc>
        <w:tc>
          <w:tcPr>
            <w:tcW w:w="2510" w:type="dxa"/>
            <w:tcBorders>
              <w:top w:val="nil"/>
              <w:left w:val="nil"/>
              <w:bottom w:val="single" w:sz="4" w:space="0" w:color="auto"/>
              <w:right w:val="nil"/>
            </w:tcBorders>
          </w:tcPr>
          <w:p w14:paraId="314C4051" w14:textId="77777777" w:rsidR="008E043B" w:rsidRPr="00A96D61" w:rsidRDefault="008E043B">
            <w:pPr>
              <w:rPr>
                <w:sz w:val="20"/>
                <w:szCs w:val="20"/>
              </w:rPr>
            </w:pPr>
          </w:p>
        </w:tc>
      </w:tr>
    </w:tbl>
    <w:p w14:paraId="655EF356" w14:textId="77777777" w:rsidR="008E043B" w:rsidRPr="00A96D61" w:rsidRDefault="008E043B" w:rsidP="008E043B">
      <w:pPr>
        <w:rPr>
          <w:rFonts w:ascii="Times New Roman" w:hAnsi="Times New Roman"/>
          <w:sz w:val="20"/>
          <w:szCs w:val="20"/>
        </w:rPr>
      </w:pPr>
    </w:p>
    <w:tbl>
      <w:tblPr>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250"/>
        <w:gridCol w:w="1832"/>
        <w:gridCol w:w="238"/>
        <w:gridCol w:w="2340"/>
        <w:gridCol w:w="1890"/>
        <w:gridCol w:w="2250"/>
      </w:tblGrid>
      <w:tr w:rsidR="00F01F4C" w:rsidRPr="00A96D61" w14:paraId="627588D4" w14:textId="77777777" w:rsidTr="00FB6D2E">
        <w:trPr>
          <w:trHeight w:val="972"/>
        </w:trPr>
        <w:tc>
          <w:tcPr>
            <w:tcW w:w="2250" w:type="dxa"/>
            <w:vAlign w:val="center"/>
            <w:hideMark/>
          </w:tcPr>
          <w:p w14:paraId="06AA0B0E" w14:textId="77777777" w:rsidR="00F01F4C" w:rsidRPr="00A96D61" w:rsidRDefault="00F01F4C" w:rsidP="00F01F4C">
            <w:pPr>
              <w:pStyle w:val="Heading4"/>
              <w:spacing w:line="256" w:lineRule="auto"/>
              <w:rPr>
                <w:rFonts w:ascii="Times New Roman" w:hAnsi="Times New Roman"/>
                <w:sz w:val="20"/>
                <w:szCs w:val="20"/>
              </w:rPr>
            </w:pPr>
            <w:r w:rsidRPr="00A96D61">
              <w:rPr>
                <w:rFonts w:ascii="Times New Roman" w:hAnsi="Times New Roman"/>
                <w:sz w:val="20"/>
                <w:szCs w:val="20"/>
              </w:rPr>
              <w:t xml:space="preserve">Position Description </w:t>
            </w:r>
            <w:r w:rsidRPr="00A96D61">
              <w:rPr>
                <w:rFonts w:ascii="Times New Roman" w:hAnsi="Times New Roman"/>
                <w:b w:val="0"/>
                <w:sz w:val="20"/>
                <w:szCs w:val="20"/>
              </w:rPr>
              <w:t>(check all applicable):</w:t>
            </w:r>
          </w:p>
        </w:tc>
        <w:tc>
          <w:tcPr>
            <w:tcW w:w="1832" w:type="dxa"/>
            <w:vAlign w:val="bottom"/>
            <w:hideMark/>
          </w:tcPr>
          <w:p w14:paraId="4476BF46" w14:textId="478BDB43" w:rsidR="00F01F4C" w:rsidRPr="00A96D61" w:rsidRDefault="00916A38" w:rsidP="0B2AE968">
            <w:pPr>
              <w:spacing w:after="160" w:line="256" w:lineRule="auto"/>
              <w:rPr>
                <w:rFonts w:ascii="Times New Roman" w:hAnsi="Times New Roman"/>
                <w:sz w:val="20"/>
                <w:szCs w:val="20"/>
              </w:rPr>
            </w:pPr>
            <w:sdt>
              <w:sdtPr>
                <w:rPr>
                  <w:rFonts w:ascii="Times New Roman" w:hAnsi="Times New Roman"/>
                  <w:sz w:val="20"/>
                  <w:szCs w:val="20"/>
                </w:rPr>
                <w:id w:val="-1687349734"/>
                <w:placeholder>
                  <w:docPart w:val="493A7965595F44A0B234CE675BF95D65"/>
                </w:placeholder>
                <w14:checkbox>
                  <w14:checked w14:val="0"/>
                  <w14:checkedState w14:val="2612" w14:font="MS Gothic"/>
                  <w14:uncheckedState w14:val="2610" w14:font="MS Gothic"/>
                </w14:checkbox>
              </w:sdtPr>
              <w:sdtEndPr/>
              <w:sdtContent>
                <w:r w:rsidR="00F01F4C" w:rsidRPr="00A96D61">
                  <w:rPr>
                    <w:rFonts w:ascii="Segoe UI Symbol" w:eastAsia="MS Gothic" w:hAnsi="Segoe UI Symbol" w:cs="Segoe UI Symbol"/>
                    <w:sz w:val="20"/>
                    <w:szCs w:val="20"/>
                  </w:rPr>
                  <w:t>☐</w:t>
                </w:r>
              </w:sdtContent>
            </w:sdt>
            <w:r w:rsidR="00FB6D2E">
              <w:rPr>
                <w:rFonts w:ascii="Times New Roman" w:hAnsi="Times New Roman"/>
                <w:sz w:val="20"/>
                <w:szCs w:val="20"/>
              </w:rPr>
              <w:t xml:space="preserve"> </w:t>
            </w:r>
            <w:r w:rsidR="00F01F4C" w:rsidRPr="00A96D61">
              <w:rPr>
                <w:rFonts w:ascii="Times New Roman" w:hAnsi="Times New Roman"/>
                <w:sz w:val="20"/>
                <w:szCs w:val="20"/>
              </w:rPr>
              <w:t>Client-Facing Staff</w:t>
            </w:r>
          </w:p>
          <w:p w14:paraId="1A94BA32" w14:textId="2D9D3C26" w:rsidR="00F01F4C"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1018462969"/>
                <w14:checkbox>
                  <w14:checked w14:val="0"/>
                  <w14:checkedState w14:val="2612" w14:font="MS Gothic"/>
                  <w14:uncheckedState w14:val="2610" w14:font="MS Gothic"/>
                </w14:checkbox>
              </w:sdtPr>
              <w:sdtEndPr/>
              <w:sdtContent>
                <w:r w:rsidR="00F01F4C" w:rsidRPr="00A96D61">
                  <w:rPr>
                    <w:rFonts w:ascii="Segoe UI Symbol" w:eastAsia="MS Gothic" w:hAnsi="Segoe UI Symbol" w:cs="Segoe UI Symbol"/>
                    <w:sz w:val="20"/>
                    <w:szCs w:val="20"/>
                  </w:rPr>
                  <w:t>☐</w:t>
                </w:r>
              </w:sdtContent>
            </w:sdt>
            <w:r w:rsidR="00F01F4C" w:rsidRPr="00A96D61">
              <w:rPr>
                <w:rFonts w:ascii="Times New Roman" w:hAnsi="Times New Roman"/>
                <w:sz w:val="20"/>
                <w:szCs w:val="20"/>
              </w:rPr>
              <w:t>Administrative Staff</w:t>
            </w:r>
          </w:p>
        </w:tc>
        <w:tc>
          <w:tcPr>
            <w:tcW w:w="238" w:type="dxa"/>
          </w:tcPr>
          <w:p w14:paraId="2FB1E5EB" w14:textId="77777777" w:rsidR="00F01F4C" w:rsidRDefault="00F01F4C">
            <w:pPr>
              <w:spacing w:after="160" w:line="256" w:lineRule="auto"/>
              <w:rPr>
                <w:rFonts w:ascii="Times New Roman" w:hAnsi="Times New Roman"/>
                <w:sz w:val="20"/>
                <w:szCs w:val="20"/>
              </w:rPr>
            </w:pPr>
          </w:p>
        </w:tc>
        <w:tc>
          <w:tcPr>
            <w:tcW w:w="2340" w:type="dxa"/>
            <w:vAlign w:val="bottom"/>
            <w:hideMark/>
          </w:tcPr>
          <w:p w14:paraId="56B7DADE" w14:textId="04193FE5" w:rsidR="00F01F4C"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42444172"/>
                <w14:checkbox>
                  <w14:checked w14:val="0"/>
                  <w14:checkedState w14:val="2612" w14:font="MS Gothic"/>
                  <w14:uncheckedState w14:val="2610" w14:font="MS Gothic"/>
                </w14:checkbox>
              </w:sdtPr>
              <w:sdtEndPr/>
              <w:sdtContent>
                <w:r w:rsidR="00F01F4C" w:rsidRPr="00A96D61">
                  <w:rPr>
                    <w:rFonts w:ascii="Segoe UI Symbol" w:eastAsia="MS Gothic" w:hAnsi="Segoe UI Symbol" w:cs="Segoe UI Symbol"/>
                    <w:sz w:val="20"/>
                    <w:szCs w:val="20"/>
                  </w:rPr>
                  <w:t>☐</w:t>
                </w:r>
              </w:sdtContent>
            </w:sdt>
            <w:r w:rsidR="00FB6D2E">
              <w:rPr>
                <w:rFonts w:ascii="Times New Roman" w:hAnsi="Times New Roman"/>
                <w:sz w:val="20"/>
                <w:szCs w:val="20"/>
              </w:rPr>
              <w:t xml:space="preserve"> </w:t>
            </w:r>
            <w:r w:rsidR="00F01F4C" w:rsidRPr="00A96D61">
              <w:rPr>
                <w:rFonts w:ascii="Times New Roman" w:hAnsi="Times New Roman"/>
                <w:sz w:val="20"/>
                <w:szCs w:val="20"/>
              </w:rPr>
              <w:t>Case Manager</w:t>
            </w:r>
          </w:p>
          <w:p w14:paraId="66545428" w14:textId="57B4EF9C" w:rsidR="00F01F4C"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1809008306"/>
                <w14:checkbox>
                  <w14:checked w14:val="0"/>
                  <w14:checkedState w14:val="2612" w14:font="MS Gothic"/>
                  <w14:uncheckedState w14:val="2610" w14:font="MS Gothic"/>
                </w14:checkbox>
              </w:sdtPr>
              <w:sdtEndPr/>
              <w:sdtContent>
                <w:r w:rsidR="00F01F4C" w:rsidRPr="00A96D61">
                  <w:rPr>
                    <w:rFonts w:ascii="Segoe UI Symbol" w:eastAsia="MS Gothic" w:hAnsi="Segoe UI Symbol" w:cs="Segoe UI Symbol"/>
                    <w:sz w:val="20"/>
                    <w:szCs w:val="20"/>
                  </w:rPr>
                  <w:t>☐</w:t>
                </w:r>
              </w:sdtContent>
            </w:sdt>
            <w:r w:rsidR="00FB6D2E">
              <w:rPr>
                <w:rFonts w:ascii="Times New Roman" w:hAnsi="Times New Roman"/>
                <w:sz w:val="20"/>
                <w:szCs w:val="20"/>
              </w:rPr>
              <w:t xml:space="preserve"> </w:t>
            </w:r>
            <w:r w:rsidR="00F01F4C" w:rsidRPr="00A96D61">
              <w:rPr>
                <w:rFonts w:ascii="Times New Roman" w:hAnsi="Times New Roman"/>
                <w:sz w:val="20"/>
                <w:szCs w:val="20"/>
              </w:rPr>
              <w:t xml:space="preserve">Client-Facing Specialist </w:t>
            </w:r>
          </w:p>
        </w:tc>
        <w:tc>
          <w:tcPr>
            <w:tcW w:w="1890" w:type="dxa"/>
            <w:vAlign w:val="bottom"/>
            <w:hideMark/>
          </w:tcPr>
          <w:p w14:paraId="4C2D76BF" w14:textId="53590F15" w:rsidR="00F01F4C"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1933122503"/>
                <w14:checkbox>
                  <w14:checked w14:val="0"/>
                  <w14:checkedState w14:val="2612" w14:font="MS Gothic"/>
                  <w14:uncheckedState w14:val="2610" w14:font="MS Gothic"/>
                </w14:checkbox>
              </w:sdtPr>
              <w:sdtEndPr/>
              <w:sdtContent>
                <w:r w:rsidR="00F01F4C">
                  <w:rPr>
                    <w:rFonts w:ascii="MS Gothic" w:eastAsia="MS Gothic" w:hAnsi="MS Gothic" w:hint="eastAsia"/>
                    <w:sz w:val="20"/>
                    <w:szCs w:val="20"/>
                  </w:rPr>
                  <w:t>☐</w:t>
                </w:r>
              </w:sdtContent>
            </w:sdt>
            <w:r w:rsidR="00FB6D2E">
              <w:rPr>
                <w:rFonts w:ascii="Times New Roman" w:hAnsi="Times New Roman"/>
                <w:sz w:val="20"/>
                <w:szCs w:val="20"/>
              </w:rPr>
              <w:t xml:space="preserve"> </w:t>
            </w:r>
            <w:r w:rsidR="00F01F4C" w:rsidRPr="00A96D61">
              <w:rPr>
                <w:rFonts w:ascii="Times New Roman" w:hAnsi="Times New Roman"/>
                <w:sz w:val="20"/>
                <w:szCs w:val="20"/>
              </w:rPr>
              <w:t>Executive Director</w:t>
            </w:r>
          </w:p>
          <w:p w14:paraId="07314CAA" w14:textId="1AA4898C" w:rsidR="00F01F4C"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334890662"/>
                <w14:checkbox>
                  <w14:checked w14:val="0"/>
                  <w14:checkedState w14:val="2612" w14:font="MS Gothic"/>
                  <w14:uncheckedState w14:val="2610" w14:font="MS Gothic"/>
                </w14:checkbox>
              </w:sdtPr>
              <w:sdtEndPr/>
              <w:sdtContent>
                <w:r w:rsidR="00F01F4C" w:rsidRPr="00A96D61">
                  <w:rPr>
                    <w:rFonts w:ascii="Segoe UI Symbol" w:eastAsia="MS Gothic" w:hAnsi="Segoe UI Symbol" w:cs="Segoe UI Symbol"/>
                    <w:sz w:val="20"/>
                    <w:szCs w:val="20"/>
                  </w:rPr>
                  <w:t>☐</w:t>
                </w:r>
              </w:sdtContent>
            </w:sdt>
            <w:r w:rsidR="00FB6D2E">
              <w:rPr>
                <w:rFonts w:ascii="Times New Roman" w:hAnsi="Times New Roman"/>
                <w:sz w:val="20"/>
                <w:szCs w:val="20"/>
              </w:rPr>
              <w:t xml:space="preserve"> </w:t>
            </w:r>
            <w:r w:rsidR="00F01F4C" w:rsidRPr="00A96D61">
              <w:rPr>
                <w:rFonts w:ascii="Times New Roman" w:hAnsi="Times New Roman"/>
                <w:sz w:val="20"/>
                <w:szCs w:val="20"/>
              </w:rPr>
              <w:t>Financial Staff</w:t>
            </w:r>
          </w:p>
        </w:tc>
        <w:tc>
          <w:tcPr>
            <w:tcW w:w="2250" w:type="dxa"/>
            <w:vAlign w:val="bottom"/>
            <w:hideMark/>
          </w:tcPr>
          <w:p w14:paraId="0956CFFB" w14:textId="353D8F6F" w:rsidR="00F01F4C"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2028088817"/>
                <w14:checkbox>
                  <w14:checked w14:val="0"/>
                  <w14:checkedState w14:val="2612" w14:font="MS Gothic"/>
                  <w14:uncheckedState w14:val="2610" w14:font="MS Gothic"/>
                </w14:checkbox>
              </w:sdtPr>
              <w:sdtEndPr/>
              <w:sdtContent>
                <w:r w:rsidR="00F01F4C" w:rsidRPr="00A96D61">
                  <w:rPr>
                    <w:rFonts w:ascii="Segoe UI Symbol" w:eastAsia="MS Gothic" w:hAnsi="Segoe UI Symbol" w:cs="Segoe UI Symbol"/>
                    <w:sz w:val="20"/>
                    <w:szCs w:val="20"/>
                  </w:rPr>
                  <w:t>☐</w:t>
                </w:r>
              </w:sdtContent>
            </w:sdt>
            <w:r w:rsidR="00FB6D2E">
              <w:rPr>
                <w:rFonts w:ascii="Times New Roman" w:hAnsi="Times New Roman"/>
                <w:sz w:val="20"/>
                <w:szCs w:val="20"/>
              </w:rPr>
              <w:t xml:space="preserve"> </w:t>
            </w:r>
            <w:r w:rsidR="00F01F4C" w:rsidRPr="00A96D61">
              <w:rPr>
                <w:rFonts w:ascii="Times New Roman" w:hAnsi="Times New Roman"/>
                <w:sz w:val="20"/>
                <w:szCs w:val="20"/>
              </w:rPr>
              <w:t>Program Director/Manager</w:t>
            </w:r>
          </w:p>
        </w:tc>
      </w:tr>
    </w:tbl>
    <w:p w14:paraId="551E32A3" w14:textId="77777777" w:rsidR="00E8719B" w:rsidRPr="00A96D61" w:rsidRDefault="00E8719B">
      <w:pPr>
        <w:rPr>
          <w:rFonts w:ascii="Times New Roman" w:hAnsi="Times New Roman"/>
          <w:sz w:val="20"/>
          <w:szCs w:val="20"/>
        </w:rPr>
      </w:pPr>
    </w:p>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2335"/>
        <w:gridCol w:w="991"/>
        <w:gridCol w:w="2254"/>
        <w:gridCol w:w="180"/>
        <w:gridCol w:w="3148"/>
        <w:gridCol w:w="272"/>
        <w:gridCol w:w="1620"/>
      </w:tblGrid>
      <w:tr w:rsidR="00635AF7" w:rsidRPr="00A96D61" w14:paraId="481E9075" w14:textId="77777777" w:rsidTr="00F01F4C">
        <w:trPr>
          <w:trHeight w:val="972"/>
        </w:trPr>
        <w:tc>
          <w:tcPr>
            <w:tcW w:w="2335" w:type="dxa"/>
            <w:hideMark/>
          </w:tcPr>
          <w:p w14:paraId="2D63178D" w14:textId="77777777" w:rsidR="00635AF7" w:rsidRPr="00A96D61" w:rsidRDefault="00635AF7" w:rsidP="00BD232B">
            <w:pPr>
              <w:pStyle w:val="Heading4"/>
              <w:spacing w:line="256" w:lineRule="auto"/>
              <w:rPr>
                <w:rFonts w:ascii="Times New Roman" w:hAnsi="Times New Roman"/>
                <w:sz w:val="20"/>
                <w:szCs w:val="20"/>
              </w:rPr>
            </w:pPr>
            <w:r w:rsidRPr="00A96D61">
              <w:rPr>
                <w:rFonts w:ascii="Times New Roman" w:hAnsi="Times New Roman"/>
                <w:sz w:val="20"/>
                <w:szCs w:val="20"/>
              </w:rPr>
              <w:t>Active License</w:t>
            </w:r>
          </w:p>
          <w:p w14:paraId="4D8B42F4" w14:textId="57781A16" w:rsidR="00635AF7" w:rsidRPr="00A96D61" w:rsidRDefault="00635AF7" w:rsidP="00BD232B">
            <w:pPr>
              <w:pStyle w:val="Heading4"/>
              <w:spacing w:line="256" w:lineRule="auto"/>
              <w:rPr>
                <w:rFonts w:ascii="Times New Roman" w:hAnsi="Times New Roman"/>
                <w:b w:val="0"/>
                <w:sz w:val="20"/>
                <w:szCs w:val="20"/>
              </w:rPr>
            </w:pPr>
            <w:r w:rsidRPr="00A96D61">
              <w:rPr>
                <w:rFonts w:ascii="Times New Roman" w:hAnsi="Times New Roman"/>
                <w:b w:val="0"/>
                <w:sz w:val="20"/>
                <w:szCs w:val="20"/>
              </w:rPr>
              <w:t xml:space="preserve">(check all applicable </w:t>
            </w:r>
            <w:r w:rsidRPr="00A96D61">
              <w:rPr>
                <w:rFonts w:ascii="Times New Roman" w:hAnsi="Times New Roman"/>
                <w:sz w:val="20"/>
                <w:szCs w:val="20"/>
              </w:rPr>
              <w:t>DC</w:t>
            </w:r>
            <w:r w:rsidRPr="00A96D61">
              <w:rPr>
                <w:rFonts w:ascii="Times New Roman" w:hAnsi="Times New Roman"/>
                <w:b w:val="0"/>
                <w:sz w:val="20"/>
                <w:szCs w:val="20"/>
              </w:rPr>
              <w:t xml:space="preserve"> licenses):</w:t>
            </w:r>
          </w:p>
        </w:tc>
        <w:tc>
          <w:tcPr>
            <w:tcW w:w="991" w:type="dxa"/>
            <w:vAlign w:val="center"/>
            <w:hideMark/>
          </w:tcPr>
          <w:p w14:paraId="72947676" w14:textId="43A90E06" w:rsidR="00635AF7" w:rsidRPr="00A96D61" w:rsidRDefault="00916A38">
            <w:pPr>
              <w:spacing w:after="160" w:line="256" w:lineRule="auto"/>
              <w:rPr>
                <w:rFonts w:ascii="Times New Roman" w:hAnsi="Times New Roman"/>
                <w:sz w:val="20"/>
                <w:szCs w:val="20"/>
              </w:rPr>
            </w:pPr>
            <w:sdt>
              <w:sdtPr>
                <w:rPr>
                  <w:rFonts w:ascii="Times New Roman" w:hAnsi="Times New Roman"/>
                  <w:sz w:val="20"/>
                  <w:szCs w:val="20"/>
                </w:rPr>
                <w:id w:val="417612264"/>
                <w14:checkbox>
                  <w14:checked w14:val="0"/>
                  <w14:checkedState w14:val="2612" w14:font="MS Gothic"/>
                  <w14:uncheckedState w14:val="2610" w14:font="MS Gothic"/>
                </w14:checkbox>
              </w:sdtPr>
              <w:sdtEndPr/>
              <w:sdtContent>
                <w:r w:rsidR="00635AF7" w:rsidRPr="00A96D61">
                  <w:rPr>
                    <w:rFonts w:ascii="Segoe UI Symbol" w:hAnsi="Segoe UI Symbol" w:cs="Segoe UI Symbol"/>
                    <w:sz w:val="20"/>
                    <w:szCs w:val="20"/>
                  </w:rPr>
                  <w:t>☐</w:t>
                </w:r>
              </w:sdtContent>
            </w:sdt>
            <w:r w:rsidR="00FB6D2E">
              <w:rPr>
                <w:rFonts w:ascii="Times New Roman" w:hAnsi="Times New Roman"/>
                <w:sz w:val="20"/>
                <w:szCs w:val="20"/>
              </w:rPr>
              <w:t xml:space="preserve"> </w:t>
            </w:r>
            <w:r w:rsidR="00635AF7" w:rsidRPr="00A96D61">
              <w:rPr>
                <w:rFonts w:ascii="Times New Roman" w:hAnsi="Times New Roman"/>
                <w:sz w:val="20"/>
                <w:szCs w:val="20"/>
              </w:rPr>
              <w:t>N/A</w:t>
            </w:r>
          </w:p>
        </w:tc>
        <w:tc>
          <w:tcPr>
            <w:tcW w:w="2254" w:type="dxa"/>
            <w:vAlign w:val="bottom"/>
            <w:hideMark/>
          </w:tcPr>
          <w:p w14:paraId="44917551" w14:textId="672CFB14" w:rsidR="00635AF7" w:rsidRPr="00A96D61" w:rsidRDefault="00916A38" w:rsidP="00BD232B">
            <w:pPr>
              <w:spacing w:after="160" w:line="256" w:lineRule="auto"/>
              <w:rPr>
                <w:rFonts w:ascii="Times New Roman" w:hAnsi="Times New Roman"/>
                <w:sz w:val="20"/>
                <w:szCs w:val="20"/>
              </w:rPr>
            </w:pPr>
            <w:sdt>
              <w:sdtPr>
                <w:rPr>
                  <w:rFonts w:ascii="Times New Roman" w:hAnsi="Times New Roman"/>
                  <w:sz w:val="20"/>
                  <w:szCs w:val="20"/>
                </w:rPr>
                <w:id w:val="623509774"/>
                <w14:checkbox>
                  <w14:checked w14:val="0"/>
                  <w14:checkedState w14:val="2612" w14:font="MS Gothic"/>
                  <w14:uncheckedState w14:val="2610" w14:font="MS Gothic"/>
                </w14:checkbox>
              </w:sdtPr>
              <w:sdtEndPr/>
              <w:sdtContent>
                <w:r w:rsidR="00635AF7" w:rsidRPr="00A96D61">
                  <w:rPr>
                    <w:rFonts w:ascii="Segoe UI Symbol" w:hAnsi="Segoe UI Symbol" w:cs="Segoe UI Symbol"/>
                    <w:sz w:val="20"/>
                    <w:szCs w:val="20"/>
                  </w:rPr>
                  <w:t>☐</w:t>
                </w:r>
              </w:sdtContent>
            </w:sdt>
            <w:r w:rsidR="00FB6D2E">
              <w:rPr>
                <w:rFonts w:ascii="Times New Roman" w:hAnsi="Times New Roman"/>
                <w:sz w:val="20"/>
                <w:szCs w:val="20"/>
              </w:rPr>
              <w:t xml:space="preserve"> </w:t>
            </w:r>
            <w:r w:rsidR="00635AF7" w:rsidRPr="00A96D61">
              <w:rPr>
                <w:rFonts w:ascii="Times New Roman" w:hAnsi="Times New Roman"/>
                <w:sz w:val="20"/>
                <w:szCs w:val="20"/>
              </w:rPr>
              <w:t>Certified Addictions Counselor (CAC I or CAC II)</w:t>
            </w:r>
          </w:p>
        </w:tc>
        <w:tc>
          <w:tcPr>
            <w:tcW w:w="180" w:type="dxa"/>
          </w:tcPr>
          <w:p w14:paraId="15C3751C" w14:textId="77777777" w:rsidR="00635AF7" w:rsidRPr="00A96D61" w:rsidRDefault="00635AF7" w:rsidP="00BD232B">
            <w:pPr>
              <w:spacing w:after="160" w:line="256" w:lineRule="auto"/>
              <w:rPr>
                <w:rFonts w:ascii="Times New Roman" w:hAnsi="Times New Roman"/>
                <w:sz w:val="20"/>
                <w:szCs w:val="20"/>
              </w:rPr>
            </w:pPr>
          </w:p>
        </w:tc>
        <w:tc>
          <w:tcPr>
            <w:tcW w:w="3148" w:type="dxa"/>
            <w:vAlign w:val="bottom"/>
            <w:hideMark/>
          </w:tcPr>
          <w:p w14:paraId="1B4E865C" w14:textId="67DB67E0" w:rsidR="00635AF7" w:rsidRPr="00A96D61" w:rsidRDefault="00916A38" w:rsidP="00BD232B">
            <w:pPr>
              <w:spacing w:after="160" w:line="256" w:lineRule="auto"/>
              <w:rPr>
                <w:rFonts w:ascii="Times New Roman" w:hAnsi="Times New Roman"/>
                <w:sz w:val="20"/>
                <w:szCs w:val="20"/>
              </w:rPr>
            </w:pPr>
            <w:sdt>
              <w:sdtPr>
                <w:rPr>
                  <w:rFonts w:ascii="Times New Roman" w:hAnsi="Times New Roman"/>
                  <w:sz w:val="20"/>
                  <w:szCs w:val="20"/>
                </w:rPr>
                <w:id w:val="115331414"/>
                <w14:checkbox>
                  <w14:checked w14:val="0"/>
                  <w14:checkedState w14:val="2612" w14:font="MS Gothic"/>
                  <w14:uncheckedState w14:val="2610" w14:font="MS Gothic"/>
                </w14:checkbox>
              </w:sdtPr>
              <w:sdtEndPr/>
              <w:sdtContent>
                <w:r w:rsidR="00635AF7" w:rsidRPr="00A96D61">
                  <w:rPr>
                    <w:rFonts w:ascii="Segoe UI Symbol" w:hAnsi="Segoe UI Symbol" w:cs="Segoe UI Symbol"/>
                    <w:sz w:val="20"/>
                    <w:szCs w:val="20"/>
                  </w:rPr>
                  <w:t>☐</w:t>
                </w:r>
              </w:sdtContent>
            </w:sdt>
            <w:r w:rsidR="00FB6D2E">
              <w:rPr>
                <w:rFonts w:ascii="Times New Roman" w:hAnsi="Times New Roman"/>
                <w:sz w:val="20"/>
                <w:szCs w:val="20"/>
              </w:rPr>
              <w:t xml:space="preserve"> </w:t>
            </w:r>
            <w:r w:rsidR="00635AF7" w:rsidRPr="00A96D61">
              <w:rPr>
                <w:rFonts w:ascii="Times New Roman" w:hAnsi="Times New Roman"/>
                <w:sz w:val="20"/>
                <w:szCs w:val="20"/>
              </w:rPr>
              <w:t>Licensed Social Worker (LSW) (including LSWA, LGSW, LISW, and LICSW)</w:t>
            </w:r>
          </w:p>
        </w:tc>
        <w:tc>
          <w:tcPr>
            <w:tcW w:w="272" w:type="dxa"/>
          </w:tcPr>
          <w:p w14:paraId="756E916E" w14:textId="77777777" w:rsidR="00635AF7" w:rsidRPr="00A96D61" w:rsidRDefault="00635AF7" w:rsidP="00BD232B">
            <w:pPr>
              <w:spacing w:after="160" w:line="256" w:lineRule="auto"/>
              <w:rPr>
                <w:rFonts w:ascii="Times New Roman" w:hAnsi="Times New Roman"/>
                <w:sz w:val="20"/>
                <w:szCs w:val="20"/>
              </w:rPr>
            </w:pPr>
          </w:p>
        </w:tc>
        <w:tc>
          <w:tcPr>
            <w:tcW w:w="1620" w:type="dxa"/>
            <w:vAlign w:val="bottom"/>
            <w:hideMark/>
          </w:tcPr>
          <w:p w14:paraId="2E853A69" w14:textId="20AB54A8" w:rsidR="00635AF7" w:rsidRPr="00A96D61" w:rsidRDefault="00916A38" w:rsidP="00BD232B">
            <w:pPr>
              <w:spacing w:after="160" w:line="256" w:lineRule="auto"/>
              <w:rPr>
                <w:rFonts w:ascii="Times New Roman" w:hAnsi="Times New Roman"/>
                <w:sz w:val="20"/>
                <w:szCs w:val="20"/>
              </w:rPr>
            </w:pPr>
            <w:sdt>
              <w:sdtPr>
                <w:rPr>
                  <w:rFonts w:ascii="Times New Roman" w:hAnsi="Times New Roman"/>
                  <w:sz w:val="20"/>
                  <w:szCs w:val="20"/>
                </w:rPr>
                <w:id w:val="-1342779546"/>
                <w14:checkbox>
                  <w14:checked w14:val="0"/>
                  <w14:checkedState w14:val="2612" w14:font="MS Gothic"/>
                  <w14:uncheckedState w14:val="2610" w14:font="MS Gothic"/>
                </w14:checkbox>
              </w:sdtPr>
              <w:sdtEndPr/>
              <w:sdtContent>
                <w:r w:rsidR="00635AF7" w:rsidRPr="00A96D61">
                  <w:rPr>
                    <w:rFonts w:ascii="Segoe UI Symbol" w:hAnsi="Segoe UI Symbol" w:cs="Segoe UI Symbol"/>
                    <w:sz w:val="20"/>
                    <w:szCs w:val="20"/>
                  </w:rPr>
                  <w:t>☐</w:t>
                </w:r>
              </w:sdtContent>
            </w:sdt>
            <w:r w:rsidR="00FB6D2E">
              <w:rPr>
                <w:rFonts w:ascii="Times New Roman" w:hAnsi="Times New Roman"/>
                <w:sz w:val="20"/>
                <w:szCs w:val="20"/>
              </w:rPr>
              <w:t xml:space="preserve"> </w:t>
            </w:r>
            <w:r w:rsidR="00635AF7" w:rsidRPr="00A96D61">
              <w:rPr>
                <w:rFonts w:ascii="Times New Roman" w:hAnsi="Times New Roman"/>
                <w:sz w:val="20"/>
                <w:szCs w:val="20"/>
              </w:rPr>
              <w:t>Licensed Professional Counselor (LPC)</w:t>
            </w:r>
          </w:p>
        </w:tc>
      </w:tr>
    </w:tbl>
    <w:p w14:paraId="17DC40BC" w14:textId="77777777" w:rsidR="00F01F4C" w:rsidRDefault="00F01F4C"/>
    <w:tbl>
      <w:tblPr>
        <w:tblStyle w:val="TableGrid"/>
        <w:tblW w:w="0" w:type="auto"/>
        <w:tblLook w:val="04A0" w:firstRow="1" w:lastRow="0" w:firstColumn="1" w:lastColumn="0" w:noHBand="0" w:noVBand="1"/>
      </w:tblPr>
      <w:tblGrid>
        <w:gridCol w:w="10790"/>
      </w:tblGrid>
      <w:tr w:rsidR="008036D2" w:rsidRPr="00A96D61" w14:paraId="20498C35" w14:textId="77777777" w:rsidTr="009C69A0">
        <w:tc>
          <w:tcPr>
            <w:tcW w:w="10790" w:type="dxa"/>
            <w:shd w:val="clear" w:color="auto" w:fill="000000" w:themeFill="text1"/>
          </w:tcPr>
          <w:p w14:paraId="469A15F7" w14:textId="4A2DEEAA" w:rsidR="008036D2" w:rsidRPr="00AA0D2B" w:rsidRDefault="008036D2" w:rsidP="009C69A0">
            <w:pPr>
              <w:jc w:val="center"/>
              <w:rPr>
                <w:color w:val="FFFFFF" w:themeColor="background1"/>
                <w:sz w:val="24"/>
                <w:szCs w:val="20"/>
              </w:rPr>
            </w:pPr>
            <w:r w:rsidRPr="00AA0D2B">
              <w:rPr>
                <w:color w:val="FFFFFF" w:themeColor="background1"/>
                <w:sz w:val="24"/>
                <w:szCs w:val="20"/>
              </w:rPr>
              <w:t>General Information</w:t>
            </w:r>
          </w:p>
        </w:tc>
      </w:tr>
    </w:tbl>
    <w:p w14:paraId="192CB944" w14:textId="77777777" w:rsidR="008036D2" w:rsidRPr="00A96D61" w:rsidRDefault="008036D2" w:rsidP="008036D2">
      <w:pPr>
        <w:rPr>
          <w:rFonts w:ascii="Times New Roman" w:hAnsi="Times New Roman"/>
          <w:b/>
          <w:sz w:val="20"/>
          <w:szCs w:val="20"/>
        </w:rPr>
      </w:pPr>
      <w:r w:rsidRPr="00A96D61">
        <w:rPr>
          <w:rFonts w:ascii="Times New Roman" w:hAnsi="Times New Roman"/>
          <w:b/>
          <w:sz w:val="20"/>
          <w:szCs w:val="20"/>
        </w:rPr>
        <w:t xml:space="preserve">Information on Licensure Exemptions: </w:t>
      </w:r>
    </w:p>
    <w:p w14:paraId="63CC1488" w14:textId="77777777" w:rsidR="008036D2" w:rsidRPr="00A96D61" w:rsidRDefault="008036D2" w:rsidP="008036D2">
      <w:pPr>
        <w:pStyle w:val="ListParagraph"/>
        <w:numPr>
          <w:ilvl w:val="0"/>
          <w:numId w:val="3"/>
        </w:numPr>
        <w:rPr>
          <w:rFonts w:ascii="Times New Roman" w:hAnsi="Times New Roman"/>
          <w:sz w:val="20"/>
          <w:szCs w:val="20"/>
        </w:rPr>
      </w:pPr>
      <w:r w:rsidRPr="00A96D61">
        <w:rPr>
          <w:rFonts w:ascii="Times New Roman" w:hAnsi="Times New Roman"/>
          <w:sz w:val="20"/>
          <w:szCs w:val="20"/>
        </w:rPr>
        <w:t>If you have any of the listed licenses, review the “mandatory staff” column in the transcript for possible exemptions that may apply to you. Check off the box in the “licensure exemption” column, if applicable.</w:t>
      </w:r>
    </w:p>
    <w:p w14:paraId="273C9367" w14:textId="77777777" w:rsidR="008036D2" w:rsidRPr="00A96D61" w:rsidRDefault="008036D2" w:rsidP="008036D2">
      <w:pPr>
        <w:pStyle w:val="ListParagraph"/>
        <w:numPr>
          <w:ilvl w:val="0"/>
          <w:numId w:val="3"/>
        </w:numPr>
        <w:rPr>
          <w:rFonts w:ascii="Times New Roman" w:hAnsi="Times New Roman"/>
          <w:sz w:val="20"/>
          <w:szCs w:val="20"/>
        </w:rPr>
      </w:pPr>
      <w:r w:rsidRPr="00A96D61">
        <w:rPr>
          <w:rFonts w:ascii="Times New Roman" w:hAnsi="Times New Roman"/>
          <w:sz w:val="20"/>
          <w:szCs w:val="20"/>
        </w:rPr>
        <w:t xml:space="preserve">If the “Licensure Exemption” column is black and does not contain a checkbox, there are no exemptions offered for that training topic.   </w:t>
      </w:r>
    </w:p>
    <w:p w14:paraId="59EFA2C5" w14:textId="77777777" w:rsidR="008036D2" w:rsidRPr="00A96D61" w:rsidRDefault="008036D2" w:rsidP="008036D2">
      <w:pPr>
        <w:pStyle w:val="ListParagraph"/>
        <w:numPr>
          <w:ilvl w:val="0"/>
          <w:numId w:val="3"/>
        </w:numPr>
        <w:spacing w:after="240"/>
        <w:rPr>
          <w:rFonts w:ascii="Times New Roman" w:hAnsi="Times New Roman"/>
          <w:sz w:val="20"/>
          <w:szCs w:val="20"/>
        </w:rPr>
      </w:pPr>
      <w:r w:rsidRPr="00A96D61">
        <w:rPr>
          <w:rFonts w:ascii="Times New Roman" w:hAnsi="Times New Roman"/>
          <w:sz w:val="20"/>
          <w:szCs w:val="20"/>
        </w:rPr>
        <w:t>You may be requested to provide proof of active licensure. If your license lapses and is not active at the end of the contract period, you cannot claim any training exemptions.</w:t>
      </w:r>
    </w:p>
    <w:p w14:paraId="318C05AE" w14:textId="59443CED" w:rsidR="006C3EDE" w:rsidRPr="00A96D61" w:rsidRDefault="008036D2" w:rsidP="008036D2">
      <w:pPr>
        <w:pStyle w:val="ListParagraph"/>
        <w:numPr>
          <w:ilvl w:val="0"/>
          <w:numId w:val="3"/>
        </w:numPr>
        <w:spacing w:after="240"/>
        <w:rPr>
          <w:rFonts w:ascii="Times New Roman" w:hAnsi="Times New Roman"/>
          <w:sz w:val="20"/>
          <w:szCs w:val="20"/>
        </w:rPr>
      </w:pPr>
      <w:r w:rsidRPr="00A96D61">
        <w:rPr>
          <w:rFonts w:ascii="Times New Roman" w:hAnsi="Times New Roman"/>
          <w:sz w:val="20"/>
          <w:szCs w:val="20"/>
        </w:rPr>
        <w:t xml:space="preserve">Licensure Exemptions only apply to active licenses in the District of Columbia. For example, if you are a licensed social worker in Maryland and not DC, you may not claim any training exemptions for your license.  </w:t>
      </w:r>
    </w:p>
    <w:p w14:paraId="7039EFC9" w14:textId="77777777" w:rsidR="008036D2" w:rsidRPr="00A96D61" w:rsidRDefault="008036D2" w:rsidP="008036D2">
      <w:pPr>
        <w:rPr>
          <w:rFonts w:ascii="Times New Roman" w:hAnsi="Times New Roman"/>
          <w:sz w:val="20"/>
          <w:szCs w:val="20"/>
        </w:rPr>
      </w:pPr>
      <w:r w:rsidRPr="00A96D61">
        <w:rPr>
          <w:rFonts w:ascii="Times New Roman" w:hAnsi="Times New Roman"/>
          <w:b/>
          <w:sz w:val="20"/>
          <w:szCs w:val="20"/>
        </w:rPr>
        <w:t>Information on Training Titles:</w:t>
      </w:r>
    </w:p>
    <w:p w14:paraId="194A3869" w14:textId="05E97D53" w:rsidR="006C3EDE" w:rsidRPr="00A96D61" w:rsidRDefault="2B4E7B44" w:rsidP="79435F4B">
      <w:pPr>
        <w:pStyle w:val="ListParagraph"/>
        <w:numPr>
          <w:ilvl w:val="0"/>
          <w:numId w:val="2"/>
        </w:numPr>
        <w:rPr>
          <w:rFonts w:ascii="Times New Roman" w:hAnsi="Times New Roman"/>
          <w:b/>
          <w:bCs/>
          <w:sz w:val="20"/>
          <w:szCs w:val="20"/>
        </w:rPr>
      </w:pPr>
      <w:r w:rsidRPr="79435F4B">
        <w:rPr>
          <w:rFonts w:ascii="Times New Roman" w:hAnsi="Times New Roman"/>
          <w:sz w:val="20"/>
          <w:szCs w:val="20"/>
        </w:rPr>
        <w:t xml:space="preserve">The </w:t>
      </w:r>
      <w:r w:rsidR="2DD4AC56" w:rsidRPr="79435F4B">
        <w:rPr>
          <w:rFonts w:ascii="Times New Roman" w:hAnsi="Times New Roman"/>
          <w:sz w:val="20"/>
          <w:szCs w:val="20"/>
        </w:rPr>
        <w:t>left-most column of the “Staff Trainings” section is “Training Topics,” and to the right of it is “Training Title.” The training title is the name of the training</w:t>
      </w:r>
      <w:r w:rsidR="4350AC27" w:rsidRPr="79435F4B">
        <w:rPr>
          <w:rFonts w:ascii="Times New Roman" w:hAnsi="Times New Roman"/>
          <w:sz w:val="20"/>
          <w:szCs w:val="20"/>
        </w:rPr>
        <w:t xml:space="preserve"> you’ve taken</w:t>
      </w:r>
      <w:r w:rsidR="2DD4AC56" w:rsidRPr="79435F4B">
        <w:rPr>
          <w:rFonts w:ascii="Times New Roman" w:hAnsi="Times New Roman"/>
          <w:sz w:val="20"/>
          <w:szCs w:val="20"/>
        </w:rPr>
        <w:t xml:space="preserve">. It will be the name on the training registration page, the TCP Course Catalogue (on TCP’s website: community-partnership.org/for-providers/training/), and the TCP training calendar. The training topics are the content areas covered in the training. You can find the training topic listed on the TCP Course Catalogue and the TCP training calendar next to the training title. </w:t>
      </w:r>
      <w:r w:rsidR="30CA8875" w:rsidRPr="79435F4B">
        <w:rPr>
          <w:rFonts w:ascii="Times New Roman" w:hAnsi="Times New Roman"/>
          <w:sz w:val="20"/>
          <w:szCs w:val="20"/>
        </w:rPr>
        <w:t>The</w:t>
      </w:r>
      <w:r w:rsidR="79AD2F61" w:rsidRPr="79435F4B">
        <w:rPr>
          <w:rFonts w:ascii="Times New Roman" w:hAnsi="Times New Roman"/>
          <w:sz w:val="20"/>
          <w:szCs w:val="20"/>
        </w:rPr>
        <w:t xml:space="preserve"> training title and covered training topics</w:t>
      </w:r>
      <w:r w:rsidR="30CA8875" w:rsidRPr="79435F4B">
        <w:rPr>
          <w:rFonts w:ascii="Times New Roman" w:hAnsi="Times New Roman"/>
          <w:sz w:val="20"/>
          <w:szCs w:val="20"/>
        </w:rPr>
        <w:t xml:space="preserve"> </w:t>
      </w:r>
      <w:r w:rsidR="2DD4AC56" w:rsidRPr="79435F4B">
        <w:rPr>
          <w:rFonts w:ascii="Times New Roman" w:hAnsi="Times New Roman"/>
          <w:sz w:val="20"/>
          <w:szCs w:val="20"/>
        </w:rPr>
        <w:t>should also be listed on your certificate of completion for the training.</w:t>
      </w:r>
    </w:p>
    <w:p w14:paraId="2FC6887A" w14:textId="71A98907" w:rsidR="00A96D61" w:rsidRDefault="2DD4AC56" w:rsidP="008036D2">
      <w:pPr>
        <w:pStyle w:val="ListParagraph"/>
        <w:numPr>
          <w:ilvl w:val="0"/>
          <w:numId w:val="2"/>
        </w:numPr>
        <w:rPr>
          <w:rFonts w:ascii="Times New Roman" w:hAnsi="Times New Roman"/>
          <w:sz w:val="20"/>
          <w:szCs w:val="20"/>
        </w:rPr>
      </w:pPr>
      <w:r w:rsidRPr="79435F4B">
        <w:rPr>
          <w:rFonts w:ascii="Times New Roman" w:hAnsi="Times New Roman"/>
          <w:sz w:val="20"/>
          <w:szCs w:val="20"/>
        </w:rPr>
        <w:t>Some training</w:t>
      </w:r>
      <w:r w:rsidR="3EB03407" w:rsidRPr="79435F4B">
        <w:rPr>
          <w:rFonts w:ascii="Times New Roman" w:hAnsi="Times New Roman"/>
          <w:sz w:val="20"/>
          <w:szCs w:val="20"/>
        </w:rPr>
        <w:t xml:space="preserve"> titles will cover more than one training topic, so you should list the same training title next to the covered</w:t>
      </w:r>
      <w:r w:rsidR="49C33A30" w:rsidRPr="79435F4B">
        <w:rPr>
          <w:rFonts w:ascii="Times New Roman" w:hAnsi="Times New Roman"/>
          <w:sz w:val="20"/>
          <w:szCs w:val="20"/>
        </w:rPr>
        <w:t xml:space="preserve"> training topics</w:t>
      </w:r>
      <w:r w:rsidR="3EB03407" w:rsidRPr="79435F4B">
        <w:rPr>
          <w:rFonts w:ascii="Times New Roman" w:hAnsi="Times New Roman"/>
          <w:sz w:val="20"/>
          <w:szCs w:val="20"/>
        </w:rPr>
        <w:t>. Some training topics will be covered in more than one training</w:t>
      </w:r>
      <w:r w:rsidR="49C33A30" w:rsidRPr="79435F4B">
        <w:rPr>
          <w:rFonts w:ascii="Times New Roman" w:hAnsi="Times New Roman"/>
          <w:sz w:val="20"/>
          <w:szCs w:val="20"/>
        </w:rPr>
        <w:t>. In this instance,</w:t>
      </w:r>
      <w:r w:rsidR="3EB03407" w:rsidRPr="79435F4B">
        <w:rPr>
          <w:rFonts w:ascii="Times New Roman" w:hAnsi="Times New Roman"/>
          <w:sz w:val="20"/>
          <w:szCs w:val="20"/>
        </w:rPr>
        <w:t xml:space="preserve"> you </w:t>
      </w:r>
      <w:r w:rsidR="49C33A30" w:rsidRPr="79435F4B">
        <w:rPr>
          <w:rFonts w:ascii="Times New Roman" w:hAnsi="Times New Roman"/>
          <w:sz w:val="20"/>
          <w:szCs w:val="20"/>
        </w:rPr>
        <w:t>could</w:t>
      </w:r>
      <w:r w:rsidR="3EB03407" w:rsidRPr="79435F4B">
        <w:rPr>
          <w:rFonts w:ascii="Times New Roman" w:hAnsi="Times New Roman"/>
          <w:sz w:val="20"/>
          <w:szCs w:val="20"/>
        </w:rPr>
        <w:t xml:space="preserve"> list multiple training titles</w:t>
      </w:r>
      <w:r w:rsidR="319D55B3" w:rsidRPr="79435F4B">
        <w:rPr>
          <w:rFonts w:ascii="Times New Roman" w:hAnsi="Times New Roman"/>
          <w:sz w:val="20"/>
          <w:szCs w:val="20"/>
        </w:rPr>
        <w:t xml:space="preserve"> you’ve attended</w:t>
      </w:r>
      <w:r w:rsidR="3EB03407" w:rsidRPr="79435F4B">
        <w:rPr>
          <w:rFonts w:ascii="Times New Roman" w:hAnsi="Times New Roman"/>
          <w:sz w:val="20"/>
          <w:szCs w:val="20"/>
        </w:rPr>
        <w:t xml:space="preserve"> for a single training topic, but </w:t>
      </w:r>
      <w:r w:rsidR="5010BF23" w:rsidRPr="79435F4B">
        <w:rPr>
          <w:rFonts w:ascii="Times New Roman" w:hAnsi="Times New Roman"/>
          <w:sz w:val="20"/>
          <w:szCs w:val="20"/>
        </w:rPr>
        <w:t>listing one is sufficient</w:t>
      </w:r>
      <w:r w:rsidR="3EB03407" w:rsidRPr="79435F4B">
        <w:rPr>
          <w:rFonts w:ascii="Times New Roman" w:hAnsi="Times New Roman"/>
          <w:sz w:val="20"/>
          <w:szCs w:val="20"/>
        </w:rPr>
        <w:t>.</w:t>
      </w:r>
    </w:p>
    <w:p w14:paraId="567D485E" w14:textId="75DBD579" w:rsidR="00765184" w:rsidRDefault="00765184" w:rsidP="00BF3265">
      <w:pPr>
        <w:pStyle w:val="ListParagraph"/>
        <w:numPr>
          <w:ilvl w:val="0"/>
          <w:numId w:val="2"/>
        </w:numPr>
        <w:spacing w:after="240"/>
        <w:rPr>
          <w:rFonts w:ascii="Times New Roman" w:hAnsi="Times New Roman"/>
          <w:sz w:val="20"/>
          <w:szCs w:val="20"/>
        </w:rPr>
      </w:pPr>
      <w:r w:rsidRPr="00765184">
        <w:rPr>
          <w:rFonts w:ascii="Times New Roman" w:hAnsi="Times New Roman"/>
          <w:sz w:val="20"/>
          <w:szCs w:val="20"/>
        </w:rPr>
        <w:t xml:space="preserve">If you have any questions, you can contact the TCP Training Team via email at </w:t>
      </w:r>
      <w:hyperlink r:id="rId12" w:history="1">
        <w:r w:rsidRPr="00F84E93">
          <w:rPr>
            <w:rStyle w:val="Hyperlink"/>
            <w:rFonts w:ascii="Times New Roman" w:hAnsi="Times New Roman"/>
            <w:sz w:val="20"/>
            <w:szCs w:val="20"/>
          </w:rPr>
          <w:t>training@community-partnership.org</w:t>
        </w:r>
      </w:hyperlink>
    </w:p>
    <w:p w14:paraId="3F5CFF9D" w14:textId="77777777" w:rsidR="00765184" w:rsidRDefault="00765184">
      <w:pPr>
        <w:spacing w:after="160" w:line="259" w:lineRule="auto"/>
        <w:rPr>
          <w:rFonts w:ascii="Times New Roman" w:hAnsi="Times New Roman"/>
          <w:sz w:val="20"/>
          <w:szCs w:val="20"/>
        </w:rPr>
      </w:pPr>
      <w:r>
        <w:rPr>
          <w:rFonts w:ascii="Times New Roman" w:hAnsi="Times New Roman"/>
          <w:sz w:val="20"/>
          <w:szCs w:val="20"/>
        </w:rPr>
        <w:br w:type="page"/>
      </w:r>
    </w:p>
    <w:tbl>
      <w:tblPr>
        <w:tblStyle w:val="TableGrid"/>
        <w:tblW w:w="10885" w:type="dxa"/>
        <w:tblLook w:val="04A0" w:firstRow="1" w:lastRow="0" w:firstColumn="1" w:lastColumn="0" w:noHBand="0" w:noVBand="1"/>
      </w:tblPr>
      <w:tblGrid>
        <w:gridCol w:w="10885"/>
      </w:tblGrid>
      <w:tr w:rsidR="00765184" w:rsidRPr="00A96D61" w14:paraId="151676B1" w14:textId="77777777" w:rsidTr="009C69A0">
        <w:tc>
          <w:tcPr>
            <w:tcW w:w="10885" w:type="dxa"/>
            <w:shd w:val="clear" w:color="auto" w:fill="000000" w:themeFill="text1"/>
          </w:tcPr>
          <w:p w14:paraId="431B9B02" w14:textId="77777777" w:rsidR="00765184" w:rsidRPr="00AA0D2B" w:rsidRDefault="00765184" w:rsidP="009C69A0">
            <w:pPr>
              <w:jc w:val="center"/>
              <w:rPr>
                <w:sz w:val="24"/>
                <w:szCs w:val="20"/>
              </w:rPr>
            </w:pPr>
            <w:r w:rsidRPr="00AA0D2B">
              <w:rPr>
                <w:sz w:val="24"/>
                <w:szCs w:val="20"/>
              </w:rPr>
              <w:lastRenderedPageBreak/>
              <w:br w:type="page"/>
            </w:r>
            <w:r w:rsidRPr="00AA0D2B">
              <w:rPr>
                <w:color w:val="FFFFFF" w:themeColor="background1"/>
                <w:sz w:val="24"/>
                <w:szCs w:val="20"/>
              </w:rPr>
              <w:t xml:space="preserve">Staff Trainings </w:t>
            </w:r>
          </w:p>
        </w:tc>
      </w:tr>
    </w:tbl>
    <w:tbl>
      <w:tblPr>
        <w:tblW w:w="5047" w:type="pct"/>
        <w:tblInd w:w="-5" w:type="dxa"/>
        <w:tblLayout w:type="fixed"/>
        <w:tblCellMar>
          <w:left w:w="0" w:type="dxa"/>
          <w:right w:w="0" w:type="dxa"/>
        </w:tblCellMar>
        <w:tblLook w:val="0000" w:firstRow="0" w:lastRow="0" w:firstColumn="0" w:lastColumn="0" w:noHBand="0" w:noVBand="0"/>
      </w:tblPr>
      <w:tblGrid>
        <w:gridCol w:w="1891"/>
        <w:gridCol w:w="4500"/>
        <w:gridCol w:w="4500"/>
      </w:tblGrid>
      <w:tr w:rsidR="006C3EDE" w:rsidRPr="00A96D61" w14:paraId="508E9949" w14:textId="77777777" w:rsidTr="00765184">
        <w:trPr>
          <w:trHeight w:val="442"/>
        </w:trPr>
        <w:tc>
          <w:tcPr>
            <w:tcW w:w="1891" w:type="dxa"/>
            <w:vMerge w:val="restart"/>
            <w:tcBorders>
              <w:top w:val="single" w:sz="4" w:space="0" w:color="auto"/>
              <w:left w:val="single" w:sz="4" w:space="0" w:color="auto"/>
            </w:tcBorders>
            <w:vAlign w:val="center"/>
          </w:tcPr>
          <w:p w14:paraId="6409E454" w14:textId="6BFA476E" w:rsidR="006C3EDE" w:rsidRPr="00A96D61" w:rsidRDefault="006C3EDE" w:rsidP="00765184">
            <w:pPr>
              <w:pStyle w:val="Heading4"/>
              <w:jc w:val="center"/>
              <w:rPr>
                <w:rFonts w:ascii="Times New Roman" w:hAnsi="Times New Roman"/>
                <w:b w:val="0"/>
                <w:sz w:val="20"/>
                <w:szCs w:val="20"/>
              </w:rPr>
            </w:pPr>
            <w:r w:rsidRPr="00A96D61">
              <w:rPr>
                <w:rFonts w:ascii="Times New Roman" w:hAnsi="Times New Roman"/>
                <w:sz w:val="20"/>
                <w:szCs w:val="20"/>
              </w:rPr>
              <w:t>Key</w:t>
            </w:r>
            <w:r w:rsidR="00765184">
              <w:rPr>
                <w:rFonts w:ascii="Times New Roman" w:hAnsi="Times New Roman"/>
                <w:sz w:val="20"/>
                <w:szCs w:val="20"/>
              </w:rPr>
              <w:t>:</w:t>
            </w:r>
          </w:p>
        </w:tc>
        <w:tc>
          <w:tcPr>
            <w:tcW w:w="4500" w:type="dxa"/>
            <w:tcBorders>
              <w:top w:val="single" w:sz="4" w:space="0" w:color="auto"/>
            </w:tcBorders>
            <w:vAlign w:val="center"/>
          </w:tcPr>
          <w:p w14:paraId="6A895A4E" w14:textId="77777777" w:rsidR="006C3EDE" w:rsidRPr="00A96D61" w:rsidRDefault="006C3EDE" w:rsidP="009C69A0">
            <w:pPr>
              <w:spacing w:after="160" w:line="259" w:lineRule="auto"/>
              <w:rPr>
                <w:rFonts w:ascii="Times New Roman" w:hAnsi="Times New Roman"/>
                <w:sz w:val="20"/>
                <w:szCs w:val="20"/>
              </w:rPr>
            </w:pPr>
            <w:r w:rsidRPr="00A96D61">
              <w:rPr>
                <w:rFonts w:ascii="Times New Roman" w:hAnsi="Times New Roman"/>
                <w:sz w:val="20"/>
                <w:szCs w:val="20"/>
              </w:rPr>
              <w:t>*Required every contract period or once every 18 months, whichever comes first</w:t>
            </w:r>
          </w:p>
        </w:tc>
        <w:tc>
          <w:tcPr>
            <w:tcW w:w="4500" w:type="dxa"/>
            <w:tcBorders>
              <w:top w:val="single" w:sz="4" w:space="0" w:color="auto"/>
              <w:right w:val="single" w:sz="4" w:space="0" w:color="auto"/>
            </w:tcBorders>
            <w:vAlign w:val="center"/>
          </w:tcPr>
          <w:p w14:paraId="325A62D7" w14:textId="77777777" w:rsidR="006C3EDE" w:rsidRPr="00A96D61" w:rsidRDefault="006C3EDE" w:rsidP="009C69A0">
            <w:pPr>
              <w:spacing w:after="160" w:line="259" w:lineRule="auto"/>
              <w:rPr>
                <w:rFonts w:ascii="Times New Roman" w:hAnsi="Times New Roman"/>
                <w:sz w:val="20"/>
                <w:szCs w:val="20"/>
              </w:rPr>
            </w:pPr>
            <w:r w:rsidRPr="00A96D61">
              <w:rPr>
                <w:rFonts w:ascii="Times New Roman" w:hAnsi="Times New Roman"/>
                <w:sz w:val="20"/>
                <w:szCs w:val="20"/>
              </w:rPr>
              <w:t>§ Topics requiring training every other contract period, or every 24 months, whichever comes first, after initial completion</w:t>
            </w:r>
          </w:p>
        </w:tc>
      </w:tr>
      <w:tr w:rsidR="006C3EDE" w:rsidRPr="00A96D61" w14:paraId="00CB9264" w14:textId="77777777" w:rsidTr="006C3EDE">
        <w:trPr>
          <w:trHeight w:val="441"/>
        </w:trPr>
        <w:tc>
          <w:tcPr>
            <w:tcW w:w="1891" w:type="dxa"/>
            <w:vMerge/>
            <w:tcBorders>
              <w:left w:val="single" w:sz="4" w:space="0" w:color="auto"/>
              <w:bottom w:val="single" w:sz="4" w:space="0" w:color="auto"/>
            </w:tcBorders>
          </w:tcPr>
          <w:p w14:paraId="099B74CB" w14:textId="77777777" w:rsidR="006C3EDE" w:rsidRPr="00A96D61" w:rsidRDefault="006C3EDE" w:rsidP="009C69A0">
            <w:pPr>
              <w:pStyle w:val="Heading4"/>
              <w:rPr>
                <w:rFonts w:ascii="Times New Roman" w:hAnsi="Times New Roman"/>
                <w:sz w:val="20"/>
                <w:szCs w:val="20"/>
              </w:rPr>
            </w:pPr>
          </w:p>
        </w:tc>
        <w:tc>
          <w:tcPr>
            <w:tcW w:w="4500" w:type="dxa"/>
            <w:tcBorders>
              <w:bottom w:val="single" w:sz="4" w:space="0" w:color="auto"/>
            </w:tcBorders>
            <w:vAlign w:val="center"/>
          </w:tcPr>
          <w:p w14:paraId="2BDC391C" w14:textId="77777777" w:rsidR="006C3EDE" w:rsidRPr="00A96D61" w:rsidRDefault="006C3EDE" w:rsidP="009C69A0">
            <w:pPr>
              <w:spacing w:after="160" w:line="259" w:lineRule="auto"/>
              <w:rPr>
                <w:rFonts w:ascii="Times New Roman" w:hAnsi="Times New Roman"/>
                <w:sz w:val="20"/>
                <w:szCs w:val="20"/>
              </w:rPr>
            </w:pPr>
            <w:r w:rsidRPr="00A96D61">
              <w:rPr>
                <w:rFonts w:ascii="Times New Roman" w:hAnsi="Times New Roman"/>
                <w:sz w:val="20"/>
                <w:szCs w:val="20"/>
              </w:rPr>
              <w:t>† Trainings required once or when a specific certification expires, after initial completion</w:t>
            </w:r>
          </w:p>
        </w:tc>
        <w:tc>
          <w:tcPr>
            <w:tcW w:w="4500" w:type="dxa"/>
            <w:tcBorders>
              <w:bottom w:val="single" w:sz="4" w:space="0" w:color="auto"/>
              <w:right w:val="single" w:sz="4" w:space="0" w:color="auto"/>
            </w:tcBorders>
            <w:vAlign w:val="center"/>
          </w:tcPr>
          <w:p w14:paraId="3A87A4D7" w14:textId="77777777" w:rsidR="006C3EDE" w:rsidRPr="00A96D61" w:rsidRDefault="006C3EDE" w:rsidP="009C69A0">
            <w:pPr>
              <w:spacing w:after="160" w:line="259" w:lineRule="auto"/>
              <w:rPr>
                <w:rFonts w:ascii="Times New Roman" w:hAnsi="Times New Roman"/>
                <w:sz w:val="20"/>
                <w:szCs w:val="20"/>
              </w:rPr>
            </w:pPr>
            <w:r w:rsidRPr="00A96D61">
              <w:rPr>
                <w:rFonts w:ascii="Times New Roman" w:hAnsi="Times New Roman"/>
                <w:i/>
                <w:sz w:val="20"/>
                <w:szCs w:val="20"/>
              </w:rPr>
              <w:t>italics</w:t>
            </w:r>
            <w:r w:rsidRPr="00A96D61">
              <w:rPr>
                <w:rFonts w:ascii="Times New Roman" w:hAnsi="Times New Roman"/>
                <w:sz w:val="20"/>
                <w:szCs w:val="20"/>
              </w:rPr>
              <w:t xml:space="preserve"> Any topic written in italics is not mandatory</w:t>
            </w:r>
          </w:p>
        </w:tc>
      </w:tr>
    </w:tbl>
    <w:p w14:paraId="4EBAB81C" w14:textId="77777777" w:rsidR="00765184" w:rsidRDefault="00765184"/>
    <w:tbl>
      <w:tblPr>
        <w:tblStyle w:val="GridTable6Colorful"/>
        <w:tblW w:w="10881" w:type="dxa"/>
        <w:tblLayout w:type="fixed"/>
        <w:tblLook w:val="04A0" w:firstRow="1" w:lastRow="0" w:firstColumn="1" w:lastColumn="0" w:noHBand="0" w:noVBand="1"/>
      </w:tblPr>
      <w:tblGrid>
        <w:gridCol w:w="2017"/>
        <w:gridCol w:w="2182"/>
        <w:gridCol w:w="1376"/>
        <w:gridCol w:w="2430"/>
        <w:gridCol w:w="1530"/>
        <w:gridCol w:w="1346"/>
      </w:tblGrid>
      <w:tr w:rsidR="00BD232B" w:rsidRPr="00A96D61" w14:paraId="6D1E90D9" w14:textId="67E0B36C" w:rsidTr="00811359">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881" w:type="dxa"/>
            <w:gridSpan w:val="6"/>
          </w:tcPr>
          <w:p w14:paraId="5798CF00" w14:textId="77777777" w:rsidR="00BD232B" w:rsidRPr="00AA0D2B" w:rsidRDefault="00BD232B" w:rsidP="313F52CA">
            <w:pPr>
              <w:jc w:val="center"/>
              <w:rPr>
                <w:rFonts w:ascii="Times New Roman" w:hAnsi="Times New Roman"/>
                <w:color w:val="000000"/>
                <w:sz w:val="24"/>
                <w:szCs w:val="20"/>
              </w:rPr>
            </w:pPr>
            <w:r w:rsidRPr="00AA0D2B">
              <w:rPr>
                <w:rFonts w:ascii="Times New Roman" w:hAnsi="Times New Roman"/>
                <w:color w:val="000000" w:themeColor="text1"/>
                <w:sz w:val="24"/>
                <w:szCs w:val="20"/>
              </w:rPr>
              <w:t>ANNUAL TOPICS*</w:t>
            </w:r>
          </w:p>
          <w:p w14:paraId="1C4A1E60" w14:textId="77777777" w:rsidR="00BD232B" w:rsidRPr="00AA0D2B" w:rsidRDefault="00BD232B" w:rsidP="4C4180FA">
            <w:pPr>
              <w:jc w:val="center"/>
              <w:rPr>
                <w:rFonts w:ascii="Times New Roman" w:hAnsi="Times New Roman"/>
                <w:b w:val="0"/>
                <w:bCs w:val="0"/>
                <w:color w:val="000000" w:themeColor="text1"/>
                <w:sz w:val="24"/>
                <w:szCs w:val="20"/>
              </w:rPr>
            </w:pPr>
            <w:r w:rsidRPr="00AA0D2B">
              <w:rPr>
                <w:rFonts w:ascii="Times New Roman" w:hAnsi="Times New Roman"/>
                <w:b w:val="0"/>
                <w:bCs w:val="0"/>
                <w:color w:val="000000" w:themeColor="text1"/>
                <w:sz w:val="24"/>
                <w:szCs w:val="20"/>
              </w:rPr>
              <w:t>* Training is required for each topic every contract period, or once every 18 months, whichever comes first</w:t>
            </w:r>
          </w:p>
          <w:p w14:paraId="32501685" w14:textId="77777777" w:rsidR="00BD232B" w:rsidRPr="00A96D61" w:rsidRDefault="00BD232B" w:rsidP="313F52CA">
            <w:pPr>
              <w:jc w:val="center"/>
              <w:rPr>
                <w:rFonts w:ascii="Times New Roman" w:hAnsi="Times New Roman"/>
                <w:color w:val="000000" w:themeColor="text1"/>
                <w:sz w:val="20"/>
                <w:szCs w:val="20"/>
              </w:rPr>
            </w:pPr>
          </w:p>
        </w:tc>
      </w:tr>
      <w:tr w:rsidR="003C2835" w:rsidRPr="00A96D61" w14:paraId="0AF5455B" w14:textId="1D985569" w:rsidTr="008113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705A4AD5" w14:textId="69BC2652" w:rsidR="00BD232B" w:rsidRPr="00AA0D2B" w:rsidRDefault="00BD232B" w:rsidP="00BD232B">
            <w:pPr>
              <w:jc w:val="center"/>
              <w:rPr>
                <w:rFonts w:ascii="Times New Roman" w:hAnsi="Times New Roman"/>
                <w:b w:val="0"/>
                <w:bCs w:val="0"/>
                <w:color w:val="000000"/>
                <w:sz w:val="22"/>
                <w:szCs w:val="20"/>
              </w:rPr>
            </w:pPr>
            <w:r w:rsidRPr="00AA0D2B">
              <w:rPr>
                <w:rFonts w:ascii="Times New Roman" w:hAnsi="Times New Roman"/>
                <w:color w:val="000000"/>
                <w:sz w:val="22"/>
                <w:szCs w:val="20"/>
              </w:rPr>
              <w:t>Training Topic</w:t>
            </w:r>
          </w:p>
        </w:tc>
        <w:tc>
          <w:tcPr>
            <w:tcW w:w="2182" w:type="dxa"/>
            <w:vAlign w:val="center"/>
          </w:tcPr>
          <w:p w14:paraId="1E42098B" w14:textId="40790189"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AA0D2B">
              <w:rPr>
                <w:rFonts w:ascii="Times New Roman" w:hAnsi="Times New Roman"/>
                <w:b/>
                <w:color w:val="000000"/>
                <w:sz w:val="22"/>
                <w:szCs w:val="20"/>
              </w:rPr>
              <w:t>Training Title</w:t>
            </w:r>
          </w:p>
        </w:tc>
        <w:tc>
          <w:tcPr>
            <w:tcW w:w="1376" w:type="dxa"/>
            <w:vAlign w:val="center"/>
          </w:tcPr>
          <w:p w14:paraId="52F5AEA3" w14:textId="2A9E8431"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AA0D2B">
              <w:rPr>
                <w:rFonts w:ascii="Times New Roman" w:hAnsi="Times New Roman"/>
                <w:b/>
                <w:color w:val="000000"/>
                <w:sz w:val="22"/>
                <w:szCs w:val="20"/>
              </w:rPr>
              <w:t>Date of completion</w:t>
            </w:r>
          </w:p>
        </w:tc>
        <w:tc>
          <w:tcPr>
            <w:tcW w:w="2430" w:type="dxa"/>
            <w:vAlign w:val="center"/>
          </w:tcPr>
          <w:p w14:paraId="5531E2C2" w14:textId="19F5B958"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AA0D2B">
              <w:rPr>
                <w:rFonts w:ascii="Times New Roman" w:hAnsi="Times New Roman"/>
                <w:b/>
                <w:color w:val="000000"/>
                <w:sz w:val="22"/>
                <w:szCs w:val="20"/>
              </w:rPr>
              <w:t>Mandatory Staff</w:t>
            </w:r>
          </w:p>
        </w:tc>
        <w:tc>
          <w:tcPr>
            <w:tcW w:w="1530" w:type="dxa"/>
            <w:vAlign w:val="center"/>
          </w:tcPr>
          <w:p w14:paraId="75D5178C" w14:textId="53DA8C2D"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2"/>
                <w:szCs w:val="20"/>
              </w:rPr>
            </w:pPr>
            <w:r w:rsidRPr="00AA0D2B">
              <w:rPr>
                <w:rFonts w:ascii="Times New Roman" w:hAnsi="Times New Roman"/>
                <w:b/>
                <w:color w:val="000000"/>
                <w:sz w:val="22"/>
                <w:szCs w:val="20"/>
              </w:rPr>
              <w:t>Time Frame for Completion</w:t>
            </w:r>
          </w:p>
        </w:tc>
        <w:tc>
          <w:tcPr>
            <w:tcW w:w="1346" w:type="dxa"/>
            <w:vAlign w:val="center"/>
          </w:tcPr>
          <w:p w14:paraId="7C3421CE" w14:textId="77777777" w:rsidR="00BD232B" w:rsidRPr="00AA0D2B" w:rsidRDefault="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AA0D2B">
              <w:rPr>
                <w:rFonts w:ascii="Times New Roman" w:hAnsi="Times New Roman"/>
                <w:b/>
                <w:bCs/>
                <w:color w:val="000000" w:themeColor="text1"/>
                <w:sz w:val="22"/>
                <w:szCs w:val="20"/>
              </w:rPr>
              <w:t>Licensure Exemption</w:t>
            </w:r>
          </w:p>
          <w:p w14:paraId="78116CF1" w14:textId="7701C87B" w:rsidR="00BD232B" w:rsidRPr="00AA0D2B" w:rsidRDefault="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AA0D2B">
              <w:rPr>
                <w:rFonts w:ascii="Times New Roman" w:hAnsi="Times New Roman"/>
                <w:i/>
                <w:iCs/>
                <w:color w:val="000000" w:themeColor="text1"/>
                <w:sz w:val="20"/>
                <w:szCs w:val="20"/>
              </w:rPr>
              <w:t>Only to be used by individuals with an active license listed above</w:t>
            </w:r>
          </w:p>
        </w:tc>
      </w:tr>
      <w:tr w:rsidR="003C2835" w:rsidRPr="00A96D61" w14:paraId="64A37622" w14:textId="7B3B7359" w:rsidTr="00A07CBD">
        <w:trPr>
          <w:trHeight w:val="264"/>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48A7BEA1" w14:textId="77777777"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ADA and Reasonable Accommodation</w:t>
            </w:r>
          </w:p>
        </w:tc>
        <w:tc>
          <w:tcPr>
            <w:tcW w:w="2182" w:type="dxa"/>
          </w:tcPr>
          <w:p w14:paraId="225E8A38" w14:textId="0C46C50F"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1C5BC8A2" w14:textId="1A38A216"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66DCA54F" w14:textId="18870B4F"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96D61">
              <w:rPr>
                <w:rFonts w:ascii="Times New Roman" w:hAnsi="Times New Roman"/>
                <w:color w:val="000000" w:themeColor="text1"/>
                <w:sz w:val="20"/>
                <w:szCs w:val="20"/>
              </w:rPr>
              <w:t>All client facing staff and ADA Liaison</w:t>
            </w:r>
          </w:p>
        </w:tc>
        <w:tc>
          <w:tcPr>
            <w:tcW w:w="1530" w:type="dxa"/>
            <w:vAlign w:val="center"/>
            <w:hideMark/>
          </w:tcPr>
          <w:p w14:paraId="39BEB7F1" w14:textId="5B7853E9" w:rsidR="00BD232B" w:rsidRPr="00A96D61" w:rsidRDefault="00BD232B"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90 days of hire and then annually*</w:t>
            </w:r>
          </w:p>
        </w:tc>
        <w:tc>
          <w:tcPr>
            <w:tcW w:w="1346" w:type="dxa"/>
            <w:shd w:val="clear" w:color="auto" w:fill="000000" w:themeFill="text1"/>
          </w:tcPr>
          <w:p w14:paraId="32C51B23" w14:textId="7777777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F01F4C" w:rsidRPr="00A96D61" w14:paraId="497BB89E" w14:textId="1BC13AAE" w:rsidTr="00A07CB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3513386B" w14:textId="6E53A0C8" w:rsidR="00BD232B" w:rsidRPr="00A96D61" w:rsidRDefault="00BD232B" w:rsidP="0072386C">
            <w:pPr>
              <w:rPr>
                <w:rFonts w:ascii="Times New Roman" w:hAnsi="Times New Roman"/>
                <w:b w:val="0"/>
                <w:color w:val="000000"/>
                <w:sz w:val="20"/>
                <w:szCs w:val="20"/>
              </w:rPr>
            </w:pPr>
            <w:r w:rsidRPr="00A96D61">
              <w:rPr>
                <w:rFonts w:ascii="Times New Roman" w:hAnsi="Times New Roman"/>
                <w:color w:val="000000"/>
                <w:sz w:val="20"/>
                <w:szCs w:val="20"/>
              </w:rPr>
              <w:t>Cultural Competency</w:t>
            </w:r>
          </w:p>
        </w:tc>
        <w:tc>
          <w:tcPr>
            <w:tcW w:w="2182" w:type="dxa"/>
          </w:tcPr>
          <w:p w14:paraId="60234953" w14:textId="71D18FB5"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5F796E21" w14:textId="1418DF6C"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2D3F1099" w14:textId="0C357167"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All client facing staff, security</w:t>
            </w:r>
            <w:r w:rsidR="009F0152" w:rsidRPr="00A96D61">
              <w:rPr>
                <w:rFonts w:ascii="Times New Roman" w:hAnsi="Times New Roman"/>
                <w:color w:val="000000"/>
                <w:sz w:val="20"/>
                <w:szCs w:val="20"/>
              </w:rPr>
              <w:t>.</w:t>
            </w:r>
            <w:r w:rsidRPr="00A96D61">
              <w:rPr>
                <w:rFonts w:ascii="Times New Roman" w:hAnsi="Times New Roman"/>
                <w:color w:val="000000"/>
                <w:sz w:val="20"/>
                <w:szCs w:val="20"/>
              </w:rPr>
              <w:t xml:space="preserve"> </w:t>
            </w:r>
          </w:p>
        </w:tc>
        <w:tc>
          <w:tcPr>
            <w:tcW w:w="1530" w:type="dxa"/>
            <w:vAlign w:val="center"/>
            <w:hideMark/>
          </w:tcPr>
          <w:p w14:paraId="676C86C9" w14:textId="55CDB351" w:rsidR="00BD232B" w:rsidRPr="00A96D61" w:rsidRDefault="00BD232B"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vAlign w:val="center"/>
          </w:tcPr>
          <w:p w14:paraId="207274DC" w14:textId="794C3F07" w:rsidR="00BD232B" w:rsidRPr="00A96D61" w:rsidRDefault="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01F4C" w:rsidRPr="00A96D61" w14:paraId="1C5E5CA2" w14:textId="5D5590BE" w:rsidTr="00A07CBD">
        <w:trPr>
          <w:trHeight w:val="548"/>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2A6658F2" w14:textId="62991BA7"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themeColor="text1"/>
                <w:sz w:val="20"/>
                <w:szCs w:val="20"/>
              </w:rPr>
              <w:t>Domestic Violence</w:t>
            </w:r>
          </w:p>
        </w:tc>
        <w:tc>
          <w:tcPr>
            <w:tcW w:w="2182" w:type="dxa"/>
          </w:tcPr>
          <w:p w14:paraId="31B02335" w14:textId="66A96209"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44ED9DF4" w14:textId="193FFDB1"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42FAF869" w14:textId="62EC433D"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All client facing staff</w:t>
            </w:r>
          </w:p>
        </w:tc>
        <w:tc>
          <w:tcPr>
            <w:tcW w:w="1530" w:type="dxa"/>
            <w:vAlign w:val="center"/>
            <w:hideMark/>
          </w:tcPr>
          <w:p w14:paraId="3118B82D" w14:textId="4F65004B" w:rsidR="00BD232B" w:rsidRPr="00A96D61" w:rsidRDefault="00BD232B"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369EAAE1" w14:textId="77777777"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2835" w:rsidRPr="00A96D61" w14:paraId="6E118960" w14:textId="4F8F979D" w:rsidTr="00A07C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6B1474DC" w14:textId="4BE3B387"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Emergency Preparedness</w:t>
            </w:r>
          </w:p>
        </w:tc>
        <w:tc>
          <w:tcPr>
            <w:tcW w:w="2182" w:type="dxa"/>
          </w:tcPr>
          <w:p w14:paraId="7FC6DF2C" w14:textId="68ED461E"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066D279F" w14:textId="46F41F68"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38FB149F" w14:textId="1929E769"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Executive directors and any staff involved in creating the emergency preparedness plan</w:t>
            </w:r>
          </w:p>
        </w:tc>
        <w:tc>
          <w:tcPr>
            <w:tcW w:w="1530" w:type="dxa"/>
            <w:vAlign w:val="center"/>
            <w:hideMark/>
          </w:tcPr>
          <w:p w14:paraId="1352E46B" w14:textId="70C91D3A" w:rsidR="00BD232B" w:rsidRPr="00A96D61" w:rsidRDefault="00BD232B"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52B8423E" w14:textId="77777777"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F01F4C" w:rsidRPr="00A96D61" w14:paraId="1027E95B" w14:textId="54840836" w:rsidTr="00A07CBD">
        <w:trPr>
          <w:trHeight w:val="264"/>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31D02408" w14:textId="049E3FDB"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Fair Housing</w:t>
            </w:r>
          </w:p>
        </w:tc>
        <w:tc>
          <w:tcPr>
            <w:tcW w:w="2182" w:type="dxa"/>
          </w:tcPr>
          <w:p w14:paraId="5FD0B3E1" w14:textId="6D002A9A"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27EF525B" w14:textId="1E65A3C9"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6B2679F0" w14:textId="2BA8077F"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Program managers, case managers, housing specialists</w:t>
            </w:r>
          </w:p>
        </w:tc>
        <w:tc>
          <w:tcPr>
            <w:tcW w:w="1530" w:type="dxa"/>
            <w:vAlign w:val="center"/>
            <w:hideMark/>
          </w:tcPr>
          <w:p w14:paraId="3E20ECC4" w14:textId="6E732E0F" w:rsidR="00BD232B" w:rsidRPr="00A96D61" w:rsidRDefault="00BD232B"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683BE9F0" w14:textId="77777777"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2835" w:rsidRPr="00A96D61" w14:paraId="1FA77162" w14:textId="2E3FCF7F" w:rsidTr="00A07CB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22AC8B69" w14:textId="4843670E"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Language Access</w:t>
            </w:r>
          </w:p>
        </w:tc>
        <w:tc>
          <w:tcPr>
            <w:tcW w:w="2182" w:type="dxa"/>
          </w:tcPr>
          <w:p w14:paraId="79B0EB01" w14:textId="41A3A1B4"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506D02C6" w14:textId="3C49290A"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6B258F4D" w14:textId="2FFDD7B2"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themeColor="text1"/>
                <w:sz w:val="20"/>
                <w:szCs w:val="20"/>
              </w:rPr>
              <w:t>All staff, administrative, executive, financial, security, and maintenance</w:t>
            </w:r>
          </w:p>
        </w:tc>
        <w:tc>
          <w:tcPr>
            <w:tcW w:w="1530" w:type="dxa"/>
            <w:vAlign w:val="center"/>
          </w:tcPr>
          <w:p w14:paraId="1AF76341" w14:textId="4B351746" w:rsidR="00BD232B" w:rsidRPr="00A96D61" w:rsidRDefault="00BD232B"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90 days of hire and then annually*</w:t>
            </w:r>
          </w:p>
        </w:tc>
        <w:tc>
          <w:tcPr>
            <w:tcW w:w="1346" w:type="dxa"/>
            <w:shd w:val="clear" w:color="auto" w:fill="000000" w:themeFill="text1"/>
          </w:tcPr>
          <w:p w14:paraId="6107FF65" w14:textId="77777777"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F01F4C" w:rsidRPr="00A96D61" w14:paraId="7A48A336" w14:textId="57ECBA16" w:rsidTr="00A07CBD">
        <w:trPr>
          <w:trHeight w:val="495"/>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429B0F5F" w14:textId="4B6FDFEA"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LGBTQ+ Cultural Competency</w:t>
            </w:r>
          </w:p>
        </w:tc>
        <w:tc>
          <w:tcPr>
            <w:tcW w:w="2182" w:type="dxa"/>
          </w:tcPr>
          <w:p w14:paraId="51A9841B" w14:textId="385EF891"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6F3DDC6B" w14:textId="5DB8485C"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333DE231" w14:textId="50523C4D"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sz w:val="20"/>
                <w:szCs w:val="20"/>
              </w:rPr>
              <w:t>All client-facing staff</w:t>
            </w:r>
          </w:p>
        </w:tc>
        <w:tc>
          <w:tcPr>
            <w:tcW w:w="1530" w:type="dxa"/>
            <w:vAlign w:val="center"/>
          </w:tcPr>
          <w:p w14:paraId="681B4C3D" w14:textId="4ECAB797" w:rsidR="00BD232B" w:rsidRPr="00A96D61" w:rsidRDefault="00BD232B"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2FABBA88" w14:textId="77777777"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2835" w:rsidRPr="00A96D61" w14:paraId="51336590" w14:textId="6370820F" w:rsidTr="00A07CBD">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0506D6D2" w14:textId="1A2F474D"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Mandated reporting for Children and Adults/Seniors</w:t>
            </w:r>
          </w:p>
        </w:tc>
        <w:tc>
          <w:tcPr>
            <w:tcW w:w="2182" w:type="dxa"/>
          </w:tcPr>
          <w:p w14:paraId="7BB7E0C4" w14:textId="23C81A45"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726BF3CE" w14:textId="01BCE890"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51AE5579" w14:textId="0B88553A"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themeColor="text1"/>
                <w:sz w:val="20"/>
                <w:szCs w:val="20"/>
              </w:rPr>
              <w:t>Consistent with District Requirement</w:t>
            </w:r>
          </w:p>
        </w:tc>
        <w:tc>
          <w:tcPr>
            <w:tcW w:w="1530" w:type="dxa"/>
            <w:vAlign w:val="center"/>
          </w:tcPr>
          <w:p w14:paraId="2811E2B8" w14:textId="5071DD58" w:rsidR="00BD232B" w:rsidRPr="00A96D61" w:rsidRDefault="00BD232B"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90 days of hire and then annually*</w:t>
            </w:r>
          </w:p>
        </w:tc>
        <w:tc>
          <w:tcPr>
            <w:tcW w:w="1346" w:type="dxa"/>
            <w:shd w:val="clear" w:color="auto" w:fill="000000" w:themeFill="text1"/>
          </w:tcPr>
          <w:p w14:paraId="6E3A5FE0" w14:textId="77777777"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F01F4C" w:rsidRPr="00A96D61" w14:paraId="7D07DE20" w14:textId="567B0DDA" w:rsidTr="00A07CBD">
        <w:trPr>
          <w:trHeight w:val="495"/>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21E5B02C" w14:textId="7CBC20EE" w:rsidR="00BD232B" w:rsidRPr="00A96D61" w:rsidRDefault="00BD232B" w:rsidP="0072386C">
            <w:pPr>
              <w:rPr>
                <w:rFonts w:ascii="Times New Roman" w:hAnsi="Times New Roman"/>
                <w:b w:val="0"/>
                <w:bCs w:val="0"/>
                <w:color w:val="000000"/>
                <w:sz w:val="20"/>
                <w:szCs w:val="20"/>
              </w:rPr>
            </w:pPr>
            <w:r w:rsidRPr="00A96D61">
              <w:rPr>
                <w:rFonts w:ascii="Times New Roman" w:hAnsi="Times New Roman"/>
                <w:color w:val="000000"/>
                <w:sz w:val="20"/>
                <w:szCs w:val="20"/>
              </w:rPr>
              <w:t>Medical Hypothermia</w:t>
            </w:r>
          </w:p>
        </w:tc>
        <w:tc>
          <w:tcPr>
            <w:tcW w:w="2182" w:type="dxa"/>
          </w:tcPr>
          <w:p w14:paraId="03A43A44" w14:textId="24A5472A"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4E5BF19C" w14:textId="7777777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3850BC46" w14:textId="08471795"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sz w:val="20"/>
                <w:szCs w:val="20"/>
              </w:rPr>
              <w:t>All LBS/Hypo staff, maintenance and security</w:t>
            </w:r>
          </w:p>
        </w:tc>
        <w:tc>
          <w:tcPr>
            <w:tcW w:w="1530" w:type="dxa"/>
            <w:vAlign w:val="center"/>
          </w:tcPr>
          <w:p w14:paraId="0C5391AA" w14:textId="3B45573B" w:rsidR="00BD232B" w:rsidRPr="00A96D61" w:rsidRDefault="00BD232B"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49CF3DE2" w14:textId="77777777"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3C2835" w:rsidRPr="00A96D61" w14:paraId="2192493C" w14:textId="3682D95F" w:rsidTr="00A07CB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68959237" w14:textId="2ACB3131"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Synthetic Drug Usage</w:t>
            </w:r>
          </w:p>
        </w:tc>
        <w:tc>
          <w:tcPr>
            <w:tcW w:w="2182" w:type="dxa"/>
          </w:tcPr>
          <w:p w14:paraId="4D172D35" w14:textId="429244E1"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0D2E334F" w14:textId="77777777"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40730423" w14:textId="763149DF"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sz w:val="20"/>
                <w:szCs w:val="20"/>
              </w:rPr>
              <w:t>All LBS/Hypo staff, maintenance and security</w:t>
            </w:r>
            <w:r w:rsidR="00754872" w:rsidRPr="00A96D61">
              <w:rPr>
                <w:rFonts w:ascii="Times New Roman" w:hAnsi="Times New Roman"/>
                <w:color w:val="000000"/>
                <w:sz w:val="20"/>
                <w:szCs w:val="20"/>
              </w:rPr>
              <w:t xml:space="preserve">. </w:t>
            </w:r>
            <w:r w:rsidR="00754872" w:rsidRPr="00A96D61">
              <w:rPr>
                <w:rFonts w:ascii="Times New Roman" w:hAnsi="Times New Roman"/>
                <w:i/>
                <w:color w:val="000000"/>
                <w:sz w:val="20"/>
                <w:szCs w:val="20"/>
              </w:rPr>
              <w:t xml:space="preserve">Actively licensed </w:t>
            </w:r>
            <w:r w:rsidR="00754872" w:rsidRPr="00A96D61">
              <w:rPr>
                <w:rFonts w:ascii="Times New Roman" w:hAnsi="Times New Roman"/>
                <w:b/>
                <w:i/>
                <w:color w:val="000000"/>
                <w:sz w:val="20"/>
                <w:szCs w:val="20"/>
              </w:rPr>
              <w:t>CACs</w:t>
            </w:r>
            <w:r w:rsidR="00754872" w:rsidRPr="00A96D61">
              <w:rPr>
                <w:rFonts w:ascii="Times New Roman" w:hAnsi="Times New Roman"/>
                <w:i/>
                <w:color w:val="000000"/>
                <w:sz w:val="20"/>
                <w:szCs w:val="20"/>
              </w:rPr>
              <w:t xml:space="preserve"> exempt.</w:t>
            </w:r>
          </w:p>
        </w:tc>
        <w:tc>
          <w:tcPr>
            <w:tcW w:w="1530" w:type="dxa"/>
            <w:vAlign w:val="center"/>
          </w:tcPr>
          <w:p w14:paraId="17729386" w14:textId="5E6D0D9B" w:rsidR="00BD232B" w:rsidRPr="00A96D61" w:rsidRDefault="00BD232B"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561408362"/>
              <w14:checkbox>
                <w14:checked w14:val="0"/>
                <w14:checkedState w14:val="2612" w14:font="MS Gothic"/>
                <w14:uncheckedState w14:val="2610" w14:font="MS Gothic"/>
              </w14:checkbox>
            </w:sdtPr>
            <w:sdtEndPr/>
            <w:sdtContent>
              <w:p w14:paraId="54D9E44E" w14:textId="422B266D" w:rsidR="00BD232B" w:rsidRPr="00A96D61" w:rsidRDefault="006124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A07CBD" w:rsidRPr="00A96D61" w14:paraId="50D8A3B5" w14:textId="3B75B14C" w:rsidTr="00A07CBD">
        <w:trPr>
          <w:trHeight w:val="495"/>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58B06557" w14:textId="4B1AB844"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Trauma Informed Care</w:t>
            </w:r>
          </w:p>
        </w:tc>
        <w:tc>
          <w:tcPr>
            <w:tcW w:w="2182" w:type="dxa"/>
          </w:tcPr>
          <w:p w14:paraId="7ACC88D5" w14:textId="0CA90604"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022CA741" w14:textId="13712232"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0E8516F2" w14:textId="5D414C60"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themeColor="text1"/>
                <w:sz w:val="20"/>
                <w:szCs w:val="20"/>
              </w:rPr>
              <w:t>All client facing staff</w:t>
            </w:r>
            <w:r w:rsidR="0047269D" w:rsidRPr="00A96D61">
              <w:rPr>
                <w:rFonts w:ascii="Times New Roman" w:hAnsi="Times New Roman"/>
                <w:color w:val="000000" w:themeColor="text1"/>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tcPr>
          <w:p w14:paraId="22CDEBB8" w14:textId="764AB3D9" w:rsidR="00BD232B" w:rsidRPr="00A96D61" w:rsidRDefault="00BD232B"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90 days of hire and then annually*</w:t>
            </w:r>
          </w:p>
        </w:tc>
        <w:tc>
          <w:tcPr>
            <w:tcW w:w="1346" w:type="dxa"/>
            <w:vAlign w:val="center"/>
          </w:tcPr>
          <w:sdt>
            <w:sdtPr>
              <w:rPr>
                <w:rFonts w:ascii="Times New Roman" w:hAnsi="Times New Roman"/>
                <w:sz w:val="20"/>
                <w:szCs w:val="20"/>
              </w:rPr>
              <w:id w:val="189036010"/>
              <w14:checkbox>
                <w14:checked w14:val="0"/>
                <w14:checkedState w14:val="2612" w14:font="MS Gothic"/>
                <w14:uncheckedState w14:val="2610" w14:font="MS Gothic"/>
              </w14:checkbox>
            </w:sdtPr>
            <w:sdtEndPr/>
            <w:sdtContent>
              <w:p w14:paraId="2D1F947E" w14:textId="63376B7C" w:rsidR="00BD232B" w:rsidRPr="00A96D61" w:rsidRDefault="00612428" w:rsidP="00FD1B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bl>
    <w:p w14:paraId="215081F9" w14:textId="6BBF5B6D" w:rsidR="00916A38" w:rsidRDefault="00916A38"/>
    <w:p w14:paraId="272364A7" w14:textId="77777777" w:rsidR="00916A38" w:rsidRDefault="00916A38">
      <w:pPr>
        <w:spacing w:after="160" w:line="259" w:lineRule="auto"/>
      </w:pPr>
      <w:r>
        <w:br w:type="page"/>
      </w:r>
    </w:p>
    <w:tbl>
      <w:tblPr>
        <w:tblStyle w:val="GridTable6Colorful"/>
        <w:tblW w:w="10881" w:type="dxa"/>
        <w:tblLayout w:type="fixed"/>
        <w:tblLook w:val="04A0" w:firstRow="1" w:lastRow="0" w:firstColumn="1" w:lastColumn="0" w:noHBand="0" w:noVBand="1"/>
      </w:tblPr>
      <w:tblGrid>
        <w:gridCol w:w="2017"/>
        <w:gridCol w:w="2182"/>
        <w:gridCol w:w="1376"/>
        <w:gridCol w:w="2430"/>
        <w:gridCol w:w="1530"/>
        <w:gridCol w:w="1346"/>
      </w:tblGrid>
      <w:tr w:rsidR="00BD232B" w:rsidRPr="00A96D61" w14:paraId="6DCF1E0F" w14:textId="37F4899C" w:rsidTr="00811359">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881" w:type="dxa"/>
            <w:gridSpan w:val="6"/>
            <w:vAlign w:val="bottom"/>
          </w:tcPr>
          <w:p w14:paraId="103B2C68" w14:textId="77777777" w:rsidR="00BD232B" w:rsidRPr="00AA0D2B" w:rsidRDefault="00BD232B" w:rsidP="00BD232B">
            <w:pPr>
              <w:jc w:val="center"/>
              <w:rPr>
                <w:rFonts w:ascii="Times New Roman" w:hAnsi="Times New Roman"/>
                <w:b w:val="0"/>
                <w:bCs w:val="0"/>
                <w:color w:val="000000"/>
                <w:sz w:val="22"/>
                <w:szCs w:val="20"/>
              </w:rPr>
            </w:pPr>
            <w:r w:rsidRPr="00AA0D2B">
              <w:rPr>
                <w:rFonts w:ascii="Times New Roman" w:hAnsi="Times New Roman"/>
                <w:color w:val="000000"/>
                <w:sz w:val="22"/>
                <w:szCs w:val="20"/>
              </w:rPr>
              <w:lastRenderedPageBreak/>
              <w:t>BI-ANNUAL TOPICS</w:t>
            </w:r>
            <w:r w:rsidRPr="00AA0D2B">
              <w:rPr>
                <w:rFonts w:ascii="Times New Roman" w:hAnsi="Times New Roman"/>
                <w:b w:val="0"/>
                <w:bCs w:val="0"/>
                <w:color w:val="000000" w:themeColor="text1"/>
                <w:sz w:val="22"/>
                <w:szCs w:val="20"/>
              </w:rPr>
              <w:t>§</w:t>
            </w:r>
          </w:p>
          <w:p w14:paraId="4923391E" w14:textId="77777777" w:rsidR="00BD232B" w:rsidRPr="00AA0D2B" w:rsidRDefault="00BD232B" w:rsidP="00BD232B">
            <w:pPr>
              <w:jc w:val="center"/>
              <w:rPr>
                <w:rFonts w:ascii="Times New Roman" w:hAnsi="Times New Roman"/>
                <w:b w:val="0"/>
                <w:bCs w:val="0"/>
                <w:color w:val="000000" w:themeColor="text1"/>
                <w:sz w:val="22"/>
                <w:szCs w:val="20"/>
              </w:rPr>
            </w:pPr>
            <w:r w:rsidRPr="00AA0D2B">
              <w:rPr>
                <w:rFonts w:ascii="Times New Roman" w:hAnsi="Times New Roman"/>
                <w:b w:val="0"/>
                <w:bCs w:val="0"/>
                <w:color w:val="000000" w:themeColor="text1"/>
                <w:sz w:val="22"/>
                <w:szCs w:val="20"/>
              </w:rPr>
              <w:t>§ After initial completion, training is required for each topic every other contract period or once every 24 months, whichever comes first</w:t>
            </w:r>
          </w:p>
          <w:p w14:paraId="3B500787" w14:textId="77777777" w:rsidR="00BD232B" w:rsidRPr="00A96D61" w:rsidRDefault="00BD232B" w:rsidP="00BD232B">
            <w:pPr>
              <w:jc w:val="center"/>
              <w:rPr>
                <w:rFonts w:ascii="Times New Roman" w:hAnsi="Times New Roman"/>
                <w:color w:val="000000"/>
                <w:sz w:val="20"/>
                <w:szCs w:val="20"/>
              </w:rPr>
            </w:pPr>
          </w:p>
        </w:tc>
      </w:tr>
      <w:tr w:rsidR="00811359" w:rsidRPr="00A96D61" w14:paraId="588B6834" w14:textId="1C3A16DB" w:rsidTr="0081135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3DC122A8" w14:textId="1A9B8ECC" w:rsidR="00BD232B" w:rsidRPr="00AA0D2B" w:rsidRDefault="00BD232B" w:rsidP="00BD232B">
            <w:pPr>
              <w:jc w:val="center"/>
              <w:rPr>
                <w:rFonts w:ascii="Times New Roman" w:hAnsi="Times New Roman"/>
                <w:color w:val="000000"/>
                <w:sz w:val="22"/>
                <w:szCs w:val="20"/>
              </w:rPr>
            </w:pPr>
            <w:r w:rsidRPr="00AA0D2B">
              <w:rPr>
                <w:rFonts w:ascii="Times New Roman" w:hAnsi="Times New Roman"/>
                <w:color w:val="000000"/>
                <w:sz w:val="22"/>
                <w:szCs w:val="20"/>
              </w:rPr>
              <w:t>Training Topic</w:t>
            </w:r>
          </w:p>
        </w:tc>
        <w:tc>
          <w:tcPr>
            <w:tcW w:w="2182" w:type="dxa"/>
            <w:tcBorders>
              <w:right w:val="single" w:sz="4" w:space="0" w:color="000000" w:themeColor="text1"/>
            </w:tcBorders>
            <w:vAlign w:val="center"/>
          </w:tcPr>
          <w:p w14:paraId="15A88B97" w14:textId="4BCFC035"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AA0D2B">
              <w:rPr>
                <w:rFonts w:ascii="Times New Roman" w:hAnsi="Times New Roman"/>
                <w:b/>
                <w:color w:val="000000"/>
                <w:sz w:val="22"/>
                <w:szCs w:val="20"/>
              </w:rPr>
              <w:t>Training Title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2BC3E" w14:textId="708767DD"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AA0D2B">
              <w:rPr>
                <w:rFonts w:ascii="Times New Roman" w:hAnsi="Times New Roman"/>
                <w:b/>
                <w:color w:val="000000"/>
                <w:sz w:val="22"/>
                <w:szCs w:val="20"/>
              </w:rPr>
              <w:t>Date of completion</w:t>
            </w:r>
          </w:p>
        </w:tc>
        <w:tc>
          <w:tcPr>
            <w:tcW w:w="2430" w:type="dxa"/>
            <w:vAlign w:val="center"/>
            <w:hideMark/>
          </w:tcPr>
          <w:p w14:paraId="15FAD7B9" w14:textId="48345943"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AA0D2B">
              <w:rPr>
                <w:rFonts w:ascii="Times New Roman" w:hAnsi="Times New Roman"/>
                <w:b/>
                <w:color w:val="000000"/>
                <w:sz w:val="22"/>
                <w:szCs w:val="20"/>
              </w:rPr>
              <w:t>Mandatory Staff</w:t>
            </w:r>
          </w:p>
        </w:tc>
        <w:tc>
          <w:tcPr>
            <w:tcW w:w="1530" w:type="dxa"/>
            <w:vAlign w:val="center"/>
            <w:hideMark/>
          </w:tcPr>
          <w:p w14:paraId="5332A25B" w14:textId="03B4FAE7" w:rsidR="00BD232B" w:rsidRPr="00AA0D2B"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AA0D2B">
              <w:rPr>
                <w:rFonts w:ascii="Times New Roman" w:hAnsi="Times New Roman"/>
                <w:b/>
                <w:color w:val="000000"/>
                <w:sz w:val="22"/>
                <w:szCs w:val="20"/>
              </w:rPr>
              <w:t>Time Frame for Completion</w:t>
            </w:r>
          </w:p>
        </w:tc>
        <w:tc>
          <w:tcPr>
            <w:tcW w:w="1346" w:type="dxa"/>
            <w:vAlign w:val="center"/>
          </w:tcPr>
          <w:p w14:paraId="3C8C1CEE" w14:textId="77777777" w:rsidR="00BD232B" w:rsidRPr="00AA0D2B" w:rsidRDefault="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AA0D2B">
              <w:rPr>
                <w:rFonts w:ascii="Times New Roman" w:hAnsi="Times New Roman"/>
                <w:b/>
                <w:bCs/>
                <w:color w:val="000000" w:themeColor="text1"/>
                <w:sz w:val="22"/>
                <w:szCs w:val="20"/>
              </w:rPr>
              <w:t>Licensure Exemption</w:t>
            </w:r>
          </w:p>
          <w:p w14:paraId="7B8BA220" w14:textId="663E9F84" w:rsidR="00BD232B" w:rsidRPr="00A96D61" w:rsidRDefault="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A96D61">
              <w:rPr>
                <w:rFonts w:ascii="Times New Roman" w:hAnsi="Times New Roman"/>
                <w:i/>
                <w:iCs/>
                <w:color w:val="000000" w:themeColor="text1"/>
                <w:sz w:val="20"/>
                <w:szCs w:val="20"/>
              </w:rPr>
              <w:t>Only to be used by individuals with an active license listed above</w:t>
            </w:r>
          </w:p>
        </w:tc>
      </w:tr>
      <w:tr w:rsidR="00811359" w:rsidRPr="00A96D61" w14:paraId="3AC7D65F" w14:textId="76214A36" w:rsidTr="002C69B4">
        <w:trPr>
          <w:trHeight w:val="264"/>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77298959" w14:textId="2FDBFEF8"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themeColor="text1"/>
                <w:sz w:val="20"/>
                <w:szCs w:val="20"/>
              </w:rPr>
              <w:t>Boundaries and Confidentiality</w:t>
            </w:r>
          </w:p>
        </w:tc>
        <w:tc>
          <w:tcPr>
            <w:tcW w:w="2182" w:type="dxa"/>
          </w:tcPr>
          <w:p w14:paraId="34CFF571" w14:textId="36B824DD"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4E37FCEE" w14:textId="043D9EA0"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0540C864" w14:textId="26491F13"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All client facing staff</w:t>
            </w:r>
            <w:r w:rsidR="0047269D" w:rsidRPr="00A96D61">
              <w:rPr>
                <w:rFonts w:ascii="Times New Roman" w:hAnsi="Times New Roman"/>
                <w:color w:val="000000"/>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hideMark/>
          </w:tcPr>
          <w:p w14:paraId="21545183" w14:textId="59AFDC3B"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1401204161"/>
              <w14:checkbox>
                <w14:checked w14:val="0"/>
                <w14:checkedState w14:val="2612" w14:font="MS Gothic"/>
                <w14:uncheckedState w14:val="2610" w14:font="MS Gothic"/>
              </w14:checkbox>
            </w:sdtPr>
            <w:sdtEndPr/>
            <w:sdtContent>
              <w:p w14:paraId="7628EB35" w14:textId="26402745" w:rsidR="00BD232B" w:rsidRPr="00A96D61" w:rsidRDefault="006124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811359" w:rsidRPr="00A96D61" w14:paraId="0B263C02" w14:textId="4AC66759" w:rsidTr="002C69B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1F0AA3D1" w14:textId="1D097486" w:rsidR="00BD232B" w:rsidRPr="00A96D61" w:rsidRDefault="00BD232B" w:rsidP="0072386C">
            <w:pPr>
              <w:rPr>
                <w:rFonts w:ascii="Times New Roman" w:hAnsi="Times New Roman"/>
                <w:b w:val="0"/>
                <w:bCs w:val="0"/>
                <w:i/>
                <w:color w:val="000000"/>
                <w:sz w:val="20"/>
                <w:szCs w:val="20"/>
              </w:rPr>
            </w:pPr>
            <w:r w:rsidRPr="00A96D61">
              <w:rPr>
                <w:rFonts w:ascii="Times New Roman" w:hAnsi="Times New Roman"/>
                <w:i/>
                <w:color w:val="000000"/>
                <w:sz w:val="20"/>
                <w:szCs w:val="20"/>
              </w:rPr>
              <w:t>Housing Based Case Management</w:t>
            </w:r>
          </w:p>
        </w:tc>
        <w:tc>
          <w:tcPr>
            <w:tcW w:w="2182" w:type="dxa"/>
          </w:tcPr>
          <w:p w14:paraId="5B41BF6C" w14:textId="1FF2EC46"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59FEE7C9" w14:textId="77FA27ED"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6266F7CE" w14:textId="5EB675BB"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Program managers, case managers, and client facing specialists</w:t>
            </w:r>
            <w:r w:rsidR="0047269D" w:rsidRPr="00A96D61">
              <w:rPr>
                <w:rFonts w:ascii="Times New Roman" w:hAnsi="Times New Roman"/>
                <w:color w:val="000000"/>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hideMark/>
          </w:tcPr>
          <w:p w14:paraId="233D8BBB" w14:textId="5995D7F0"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1319488666"/>
              <w14:checkbox>
                <w14:checked w14:val="0"/>
                <w14:checkedState w14:val="2612" w14:font="MS Gothic"/>
                <w14:uncheckedState w14:val="2610" w14:font="MS Gothic"/>
              </w14:checkbox>
            </w:sdtPr>
            <w:sdtEndPr/>
            <w:sdtContent>
              <w:p w14:paraId="38779986" w14:textId="26A0098E" w:rsidR="00BD232B" w:rsidRPr="00A96D61" w:rsidRDefault="006124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AD5AE5" w:rsidRPr="00A96D61" w14:paraId="072BA6DA" w14:textId="0E72BF01" w:rsidTr="002C69B4">
        <w:trPr>
          <w:trHeight w:val="264"/>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54D8DF9C" w14:textId="4A2EB088"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Housing First</w:t>
            </w:r>
          </w:p>
        </w:tc>
        <w:tc>
          <w:tcPr>
            <w:tcW w:w="2182" w:type="dxa"/>
          </w:tcPr>
          <w:p w14:paraId="79CAF28D" w14:textId="0A8DDAF0"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72D86762" w14:textId="52DAB71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5ED7C1DC" w14:textId="66A67EC3"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All client facing staff</w:t>
            </w:r>
            <w:r w:rsidR="0047269D" w:rsidRPr="00A96D61">
              <w:rPr>
                <w:rFonts w:ascii="Times New Roman" w:hAnsi="Times New Roman"/>
                <w:color w:val="000000"/>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hideMark/>
          </w:tcPr>
          <w:p w14:paraId="1634EB18" w14:textId="524C862D"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751036382"/>
              <w14:checkbox>
                <w14:checked w14:val="0"/>
                <w14:checkedState w14:val="2612" w14:font="MS Gothic"/>
                <w14:uncheckedState w14:val="2610" w14:font="MS Gothic"/>
              </w14:checkbox>
            </w:sdtPr>
            <w:sdtEndPr/>
            <w:sdtContent>
              <w:p w14:paraId="63162F80" w14:textId="07D8613E" w:rsidR="00BD232B" w:rsidRPr="00A96D61" w:rsidRDefault="006124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F01F4C" w:rsidRPr="00A96D61" w14:paraId="638B3D55" w14:textId="13499FB6" w:rsidTr="002C69B4">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30ACB657" w14:textId="28F17DC1" w:rsidR="00BD232B" w:rsidRPr="00A96D61" w:rsidRDefault="00BD232B" w:rsidP="0072386C">
            <w:pPr>
              <w:rPr>
                <w:rFonts w:ascii="Times New Roman" w:hAnsi="Times New Roman"/>
                <w:b w:val="0"/>
                <w:color w:val="000000"/>
                <w:sz w:val="20"/>
                <w:szCs w:val="20"/>
              </w:rPr>
            </w:pPr>
            <w:r w:rsidRPr="00A96D61">
              <w:rPr>
                <w:rFonts w:ascii="Times New Roman" w:hAnsi="Times New Roman"/>
                <w:color w:val="000000"/>
                <w:sz w:val="20"/>
                <w:szCs w:val="20"/>
              </w:rPr>
              <w:t>Homeless Services Reform Act (HSRA) 2005 Overview</w:t>
            </w:r>
          </w:p>
        </w:tc>
        <w:tc>
          <w:tcPr>
            <w:tcW w:w="2182" w:type="dxa"/>
          </w:tcPr>
          <w:p w14:paraId="14D92DFC" w14:textId="229CB71C"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4AB277D1" w14:textId="2BAEE145"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1D02AAF4" w14:textId="718CC64F"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All client facing staff</w:t>
            </w:r>
          </w:p>
        </w:tc>
        <w:tc>
          <w:tcPr>
            <w:tcW w:w="1530" w:type="dxa"/>
            <w:vAlign w:val="center"/>
            <w:hideMark/>
          </w:tcPr>
          <w:p w14:paraId="0A651960" w14:textId="5CC44031"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0A80BBB3" w14:textId="77777777"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AD5AE5" w:rsidRPr="00A96D61" w14:paraId="59DE58A6" w14:textId="0FF672CD" w:rsidTr="002C69B4">
        <w:trPr>
          <w:trHeight w:val="792"/>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3B36FF06" w14:textId="64A889B9"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Non-coercive approaches to conflict management</w:t>
            </w:r>
          </w:p>
        </w:tc>
        <w:tc>
          <w:tcPr>
            <w:tcW w:w="2182" w:type="dxa"/>
          </w:tcPr>
          <w:p w14:paraId="47E251EF" w14:textId="7777777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506E25F9" w14:textId="7777777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2CB3ADBB" w14:textId="21659A27"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themeColor="text1"/>
                <w:sz w:val="20"/>
                <w:szCs w:val="20"/>
              </w:rPr>
              <w:t>All client facing staff</w:t>
            </w:r>
            <w:r w:rsidR="0047269D" w:rsidRPr="00A96D61">
              <w:rPr>
                <w:rFonts w:ascii="Times New Roman" w:hAnsi="Times New Roman"/>
                <w:color w:val="000000"/>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tcPr>
          <w:p w14:paraId="041CA479" w14:textId="29609EAC"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1816707215"/>
              <w14:checkbox>
                <w14:checked w14:val="0"/>
                <w14:checkedState w14:val="2612" w14:font="MS Gothic"/>
                <w14:uncheckedState w14:val="2610" w14:font="MS Gothic"/>
              </w14:checkbox>
            </w:sdtPr>
            <w:sdtEndPr/>
            <w:sdtContent>
              <w:p w14:paraId="7C9EDA71" w14:textId="06AF74E2" w:rsidR="00BD232B" w:rsidRPr="00A96D61" w:rsidRDefault="006124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AD5AE5" w:rsidRPr="00A96D61" w14:paraId="63ABA9F3" w14:textId="5D9ECD54" w:rsidTr="002C69B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20FD206E" w14:textId="03ED25AB"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Non-violent Crisis Intervention</w:t>
            </w:r>
          </w:p>
        </w:tc>
        <w:tc>
          <w:tcPr>
            <w:tcW w:w="2182" w:type="dxa"/>
          </w:tcPr>
          <w:p w14:paraId="29D1DCA0" w14:textId="00683BBA"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7309B698" w14:textId="77777777"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tcPr>
          <w:p w14:paraId="56AEE891" w14:textId="45AF9CC4"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All client facing staff</w:t>
            </w:r>
            <w:r w:rsidR="0047269D" w:rsidRPr="00A96D61">
              <w:rPr>
                <w:rFonts w:ascii="Times New Roman" w:hAnsi="Times New Roman"/>
                <w:color w:val="000000"/>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tcPr>
          <w:p w14:paraId="0F1CEC8E" w14:textId="6DCAE8E8"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1822071445"/>
              <w14:checkbox>
                <w14:checked w14:val="0"/>
                <w14:checkedState w14:val="2612" w14:font="MS Gothic"/>
                <w14:uncheckedState w14:val="2610" w14:font="MS Gothic"/>
              </w14:checkbox>
            </w:sdtPr>
            <w:sdtEndPr/>
            <w:sdtContent>
              <w:p w14:paraId="3037ECE1" w14:textId="405007E6" w:rsidR="00BD232B" w:rsidRPr="00A96D61" w:rsidRDefault="0061242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AD5AE5" w:rsidRPr="00A96D61" w14:paraId="13F192B9" w14:textId="17EA2642" w:rsidTr="002C69B4">
        <w:trPr>
          <w:trHeight w:val="792"/>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63DB2773" w14:textId="75C8AF4B" w:rsidR="00BD232B" w:rsidRPr="00A96D61" w:rsidRDefault="00BD232B" w:rsidP="0072386C">
            <w:pPr>
              <w:rPr>
                <w:rFonts w:ascii="Times New Roman" w:hAnsi="Times New Roman"/>
                <w:b w:val="0"/>
                <w:bCs w:val="0"/>
                <w:color w:val="000000"/>
                <w:sz w:val="20"/>
                <w:szCs w:val="20"/>
              </w:rPr>
            </w:pPr>
            <w:r w:rsidRPr="00A96D61">
              <w:rPr>
                <w:rFonts w:ascii="Times New Roman" w:hAnsi="Times New Roman"/>
                <w:color w:val="000000"/>
                <w:sz w:val="20"/>
                <w:szCs w:val="20"/>
              </w:rPr>
              <w:t>Suicide Risk Assessment and Prevention</w:t>
            </w:r>
          </w:p>
        </w:tc>
        <w:tc>
          <w:tcPr>
            <w:tcW w:w="2182" w:type="dxa"/>
          </w:tcPr>
          <w:p w14:paraId="69855931" w14:textId="65732541"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Pr>
          <w:p w14:paraId="3BBB94A7" w14:textId="3E29363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26429B11" w14:textId="2A42AA8A"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All client facing staff</w:t>
            </w:r>
            <w:r w:rsidR="0047269D" w:rsidRPr="00A96D61">
              <w:rPr>
                <w:rFonts w:ascii="Times New Roman" w:hAnsi="Times New Roman"/>
                <w:color w:val="000000"/>
                <w:sz w:val="20"/>
                <w:szCs w:val="20"/>
              </w:rPr>
              <w:t>.</w:t>
            </w:r>
            <w:r w:rsidR="0047269D" w:rsidRPr="00A96D61">
              <w:rPr>
                <w:rFonts w:ascii="Times New Roman" w:hAnsi="Times New Roman"/>
                <w:i/>
                <w:color w:val="000000"/>
                <w:sz w:val="20"/>
                <w:szCs w:val="20"/>
              </w:rPr>
              <w:t xml:space="preserve"> Active licenses noted above exempt.</w:t>
            </w:r>
          </w:p>
        </w:tc>
        <w:tc>
          <w:tcPr>
            <w:tcW w:w="1530" w:type="dxa"/>
            <w:vAlign w:val="center"/>
          </w:tcPr>
          <w:p w14:paraId="6443B131" w14:textId="5C4A4D44"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vAlign w:val="center"/>
          </w:tcPr>
          <w:sdt>
            <w:sdtPr>
              <w:rPr>
                <w:rFonts w:ascii="Times New Roman" w:hAnsi="Times New Roman"/>
                <w:sz w:val="20"/>
                <w:szCs w:val="20"/>
              </w:rPr>
              <w:id w:val="1228888619"/>
              <w14:checkbox>
                <w14:checked w14:val="0"/>
                <w14:checkedState w14:val="2612" w14:font="MS Gothic"/>
                <w14:uncheckedState w14:val="2610" w14:font="MS Gothic"/>
              </w14:checkbox>
            </w:sdtPr>
            <w:sdtEndPr/>
            <w:sdtContent>
              <w:p w14:paraId="0CCA7F28" w14:textId="4667F073" w:rsidR="00BD232B" w:rsidRPr="00A96D61" w:rsidRDefault="0061242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96D61">
                  <w:rPr>
                    <w:rFonts w:ascii="Segoe UI Symbol" w:eastAsia="MS Gothic" w:hAnsi="Segoe UI Symbol" w:cs="Segoe UI Symbol"/>
                    <w:sz w:val="20"/>
                    <w:szCs w:val="20"/>
                  </w:rPr>
                  <w:t>☐</w:t>
                </w:r>
              </w:p>
            </w:sdtContent>
          </w:sdt>
        </w:tc>
      </w:tr>
      <w:tr w:rsidR="00AD5AE5" w:rsidRPr="00A96D61" w14:paraId="06CF7E88" w14:textId="2F3F4C6A" w:rsidTr="002C69B4">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6ABCB787" w14:textId="62E45F93"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sz w:val="20"/>
                <w:szCs w:val="20"/>
              </w:rPr>
              <w:t>Understanding the Office of Administrative Reviews/Hearings</w:t>
            </w:r>
          </w:p>
        </w:tc>
        <w:tc>
          <w:tcPr>
            <w:tcW w:w="2182" w:type="dxa"/>
          </w:tcPr>
          <w:p w14:paraId="714D3737" w14:textId="753FAECD"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376" w:type="dxa"/>
          </w:tcPr>
          <w:p w14:paraId="0EC4257A" w14:textId="17B873A1" w:rsidR="00BD232B" w:rsidRPr="00A96D61" w:rsidRDefault="00BD232B" w:rsidP="00BD232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vAlign w:val="center"/>
            <w:hideMark/>
          </w:tcPr>
          <w:p w14:paraId="61E5791C" w14:textId="5AD8B353" w:rsidR="00BD232B" w:rsidRPr="00A96D61" w:rsidRDefault="00BD232B" w:rsidP="002C69B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 xml:space="preserve">All </w:t>
            </w:r>
            <w:r w:rsidR="00D7420F">
              <w:rPr>
                <w:rFonts w:ascii="Times New Roman" w:hAnsi="Times New Roman"/>
                <w:color w:val="000000"/>
                <w:sz w:val="20"/>
                <w:szCs w:val="20"/>
              </w:rPr>
              <w:t>c</w:t>
            </w:r>
            <w:r w:rsidRPr="00A96D61">
              <w:rPr>
                <w:rFonts w:ascii="Times New Roman" w:hAnsi="Times New Roman"/>
                <w:color w:val="000000"/>
                <w:sz w:val="20"/>
                <w:szCs w:val="20"/>
              </w:rPr>
              <w:t xml:space="preserve">lient </w:t>
            </w:r>
            <w:r w:rsidR="00D7420F">
              <w:rPr>
                <w:rFonts w:ascii="Times New Roman" w:hAnsi="Times New Roman"/>
                <w:color w:val="000000"/>
                <w:sz w:val="20"/>
                <w:szCs w:val="20"/>
              </w:rPr>
              <w:t>f</w:t>
            </w:r>
            <w:r w:rsidRPr="00A96D61">
              <w:rPr>
                <w:rFonts w:ascii="Times New Roman" w:hAnsi="Times New Roman"/>
                <w:color w:val="000000"/>
                <w:sz w:val="20"/>
                <w:szCs w:val="20"/>
              </w:rPr>
              <w:t xml:space="preserve">acing </w:t>
            </w:r>
            <w:r w:rsidR="00D7420F">
              <w:rPr>
                <w:rFonts w:ascii="Times New Roman" w:hAnsi="Times New Roman"/>
                <w:color w:val="000000"/>
                <w:sz w:val="20"/>
                <w:szCs w:val="20"/>
              </w:rPr>
              <w:t>s</w:t>
            </w:r>
            <w:r w:rsidRPr="00A96D61">
              <w:rPr>
                <w:rFonts w:ascii="Times New Roman" w:hAnsi="Times New Roman"/>
                <w:color w:val="000000"/>
                <w:sz w:val="20"/>
                <w:szCs w:val="20"/>
              </w:rPr>
              <w:t>taff</w:t>
            </w:r>
          </w:p>
        </w:tc>
        <w:tc>
          <w:tcPr>
            <w:tcW w:w="1530" w:type="dxa"/>
            <w:vAlign w:val="center"/>
            <w:hideMark/>
          </w:tcPr>
          <w:p w14:paraId="3B6402E2" w14:textId="159090B1"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w:t>
            </w:r>
          </w:p>
        </w:tc>
        <w:tc>
          <w:tcPr>
            <w:tcW w:w="1346" w:type="dxa"/>
            <w:shd w:val="clear" w:color="auto" w:fill="000000" w:themeFill="text1"/>
          </w:tcPr>
          <w:p w14:paraId="2A635DF8" w14:textId="77777777" w:rsidR="00BD232B" w:rsidRPr="00A96D61" w:rsidRDefault="00BD232B" w:rsidP="00BD23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AD5AE5" w:rsidRPr="00A96D61" w14:paraId="6FD8D30E" w14:textId="3BD9FC8C" w:rsidTr="002C69B4">
        <w:trPr>
          <w:trHeight w:val="792"/>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55839E9C" w14:textId="434D47BA" w:rsidR="00BD232B" w:rsidRPr="00A96D61" w:rsidRDefault="00BD232B" w:rsidP="0072386C">
            <w:pPr>
              <w:rPr>
                <w:rFonts w:ascii="Times New Roman" w:hAnsi="Times New Roman"/>
                <w:color w:val="000000"/>
                <w:sz w:val="20"/>
                <w:szCs w:val="20"/>
              </w:rPr>
            </w:pPr>
            <w:r w:rsidRPr="00A96D61">
              <w:rPr>
                <w:rFonts w:ascii="Times New Roman" w:hAnsi="Times New Roman"/>
                <w:color w:val="000000" w:themeColor="text1"/>
                <w:sz w:val="20"/>
                <w:szCs w:val="20"/>
              </w:rPr>
              <w:t>Unusual Incident Reports</w:t>
            </w:r>
          </w:p>
        </w:tc>
        <w:tc>
          <w:tcPr>
            <w:tcW w:w="2182" w:type="dxa"/>
          </w:tcPr>
          <w:p w14:paraId="3568BA96" w14:textId="7777777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76" w:type="dxa"/>
            <w:tcBorders>
              <w:bottom w:val="single" w:sz="4" w:space="0" w:color="000000" w:themeColor="text1"/>
            </w:tcBorders>
          </w:tcPr>
          <w:p w14:paraId="0DCAE642" w14:textId="77777777" w:rsidR="00BD232B" w:rsidRPr="00A96D61" w:rsidRDefault="00BD232B" w:rsidP="00BD232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vAlign w:val="center"/>
          </w:tcPr>
          <w:p w14:paraId="3BF03CAE" w14:textId="06C57E92" w:rsidR="00BD232B" w:rsidRPr="00A96D61" w:rsidRDefault="00BD232B" w:rsidP="002C69B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Program managers, case managers, client facing specialists</w:t>
            </w:r>
          </w:p>
        </w:tc>
        <w:tc>
          <w:tcPr>
            <w:tcW w:w="1530" w:type="dxa"/>
            <w:vAlign w:val="center"/>
          </w:tcPr>
          <w:p w14:paraId="0A54BCBA" w14:textId="111A1130"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90 days of hire and then every other year §</w:t>
            </w:r>
          </w:p>
        </w:tc>
        <w:tc>
          <w:tcPr>
            <w:tcW w:w="1346" w:type="dxa"/>
            <w:shd w:val="clear" w:color="auto" w:fill="000000" w:themeFill="text1"/>
          </w:tcPr>
          <w:p w14:paraId="34BA571C" w14:textId="77777777" w:rsidR="00BD232B" w:rsidRPr="00A96D61" w:rsidRDefault="00BD232B" w:rsidP="00BD232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14:paraId="2750EE01" w14:textId="401B754A" w:rsidR="00811359" w:rsidRDefault="00811359"/>
    <w:p w14:paraId="786F7AB6" w14:textId="77CE5FAD" w:rsidR="00811359" w:rsidRDefault="00811359">
      <w:pPr>
        <w:spacing w:after="160" w:line="259" w:lineRule="auto"/>
      </w:pPr>
    </w:p>
    <w:p w14:paraId="4CEC32F0" w14:textId="77777777" w:rsidR="00916A38" w:rsidRDefault="00916A38">
      <w:r>
        <w:rPr>
          <w:b/>
          <w:bCs/>
        </w:rPr>
        <w:br w:type="page"/>
      </w:r>
      <w:bookmarkStart w:id="1" w:name="_GoBack"/>
      <w:bookmarkEnd w:id="1"/>
    </w:p>
    <w:tbl>
      <w:tblPr>
        <w:tblStyle w:val="GridTable6Colorful"/>
        <w:tblW w:w="10881" w:type="dxa"/>
        <w:tblLayout w:type="fixed"/>
        <w:tblLook w:val="04A0" w:firstRow="1" w:lastRow="0" w:firstColumn="1" w:lastColumn="0" w:noHBand="0" w:noVBand="1"/>
      </w:tblPr>
      <w:tblGrid>
        <w:gridCol w:w="2017"/>
        <w:gridCol w:w="1398"/>
        <w:gridCol w:w="2160"/>
        <w:gridCol w:w="2430"/>
        <w:gridCol w:w="1530"/>
        <w:gridCol w:w="1346"/>
      </w:tblGrid>
      <w:tr w:rsidR="00BF7B05" w:rsidRPr="00A96D61" w14:paraId="5E9E98C5" w14:textId="345BBA74" w:rsidTr="00811359">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881" w:type="dxa"/>
            <w:gridSpan w:val="6"/>
            <w:tcBorders>
              <w:top w:val="single" w:sz="4" w:space="0" w:color="000000" w:themeColor="text1"/>
              <w:left w:val="single" w:sz="4" w:space="0" w:color="666666"/>
              <w:bottom w:val="single" w:sz="4" w:space="0" w:color="000000" w:themeColor="text1"/>
              <w:right w:val="single" w:sz="4" w:space="0" w:color="666666"/>
            </w:tcBorders>
            <w:vAlign w:val="bottom"/>
          </w:tcPr>
          <w:p w14:paraId="5DD10C82" w14:textId="1D512459" w:rsidR="00BF7B05" w:rsidRPr="00AA0D2B" w:rsidRDefault="00BF7B05" w:rsidP="00BD232B">
            <w:pPr>
              <w:jc w:val="center"/>
              <w:rPr>
                <w:rFonts w:ascii="Times New Roman" w:hAnsi="Times New Roman"/>
                <w:color w:val="000000" w:themeColor="text1"/>
                <w:sz w:val="24"/>
                <w:szCs w:val="20"/>
              </w:rPr>
            </w:pPr>
            <w:r w:rsidRPr="00AA0D2B">
              <w:rPr>
                <w:rFonts w:ascii="Times New Roman" w:hAnsi="Times New Roman"/>
                <w:color w:val="000000" w:themeColor="text1"/>
                <w:sz w:val="24"/>
                <w:szCs w:val="20"/>
              </w:rPr>
              <w:lastRenderedPageBreak/>
              <w:t>CERTIFICATIONS AND SYSTEMS TRAININGS</w:t>
            </w:r>
            <w:r w:rsidRPr="00AA0D2B">
              <w:rPr>
                <w:rFonts w:ascii="Times New Roman" w:hAnsi="Times New Roman"/>
                <w:b w:val="0"/>
                <w:bCs w:val="0"/>
                <w:color w:val="000000" w:themeColor="text1"/>
                <w:sz w:val="24"/>
                <w:szCs w:val="20"/>
              </w:rPr>
              <w:t>†</w:t>
            </w:r>
          </w:p>
          <w:p w14:paraId="3E0CB986" w14:textId="55C5C7BB" w:rsidR="00BF7B05" w:rsidRPr="00A96D61" w:rsidRDefault="00BF7B05" w:rsidP="00BD232B">
            <w:pPr>
              <w:jc w:val="center"/>
              <w:rPr>
                <w:rFonts w:ascii="Times New Roman" w:hAnsi="Times New Roman"/>
                <w:color w:val="000000" w:themeColor="text1"/>
                <w:sz w:val="20"/>
                <w:szCs w:val="20"/>
              </w:rPr>
            </w:pPr>
            <w:r w:rsidRPr="00AA0D2B">
              <w:rPr>
                <w:rFonts w:ascii="Times New Roman" w:hAnsi="Times New Roman"/>
                <w:b w:val="0"/>
                <w:bCs w:val="0"/>
                <w:color w:val="000000" w:themeColor="text1"/>
                <w:sz w:val="24"/>
                <w:szCs w:val="20"/>
              </w:rPr>
              <w:t>†Trainings required once or when a specific certification expires, after initial completion.</w:t>
            </w:r>
          </w:p>
        </w:tc>
      </w:tr>
      <w:tr w:rsidR="00811359" w:rsidRPr="00A96D61" w14:paraId="6D0D90AD" w14:textId="12D8D226" w:rsidTr="0039186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17" w:type="dxa"/>
            <w:tcBorders>
              <w:top w:val="single" w:sz="4" w:space="0" w:color="000000" w:themeColor="text1"/>
            </w:tcBorders>
            <w:vAlign w:val="center"/>
            <w:hideMark/>
          </w:tcPr>
          <w:p w14:paraId="05579B4E" w14:textId="1B34EF4B" w:rsidR="00BF7B05" w:rsidRPr="00AA0D2B" w:rsidRDefault="00BF7B05" w:rsidP="00BF7B05">
            <w:pPr>
              <w:jc w:val="center"/>
              <w:rPr>
                <w:rFonts w:ascii="Times New Roman" w:hAnsi="Times New Roman"/>
                <w:color w:val="000000"/>
                <w:sz w:val="22"/>
                <w:szCs w:val="20"/>
              </w:rPr>
            </w:pPr>
            <w:r w:rsidRPr="00AA0D2B">
              <w:rPr>
                <w:rFonts w:ascii="Times New Roman" w:hAnsi="Times New Roman"/>
                <w:color w:val="000000"/>
                <w:sz w:val="22"/>
                <w:szCs w:val="20"/>
              </w:rPr>
              <w:t>Training Topic</w:t>
            </w:r>
          </w:p>
        </w:tc>
        <w:tc>
          <w:tcPr>
            <w:tcW w:w="1398" w:type="dxa"/>
            <w:tcBorders>
              <w:top w:val="single" w:sz="4" w:space="0" w:color="000000" w:themeColor="text1"/>
            </w:tcBorders>
            <w:vAlign w:val="center"/>
            <w:hideMark/>
          </w:tcPr>
          <w:p w14:paraId="1747B7D9" w14:textId="2FD2E92F" w:rsidR="00BF7B05" w:rsidRPr="00AA0D2B" w:rsidRDefault="00BF7B05" w:rsidP="00BF7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AA0D2B">
              <w:rPr>
                <w:rFonts w:ascii="Times New Roman" w:hAnsi="Times New Roman"/>
                <w:b/>
                <w:color w:val="000000"/>
                <w:sz w:val="22"/>
                <w:szCs w:val="20"/>
              </w:rPr>
              <w:t>Date of Completion</w:t>
            </w:r>
          </w:p>
        </w:tc>
        <w:tc>
          <w:tcPr>
            <w:tcW w:w="2160" w:type="dxa"/>
            <w:tcBorders>
              <w:top w:val="single" w:sz="4" w:space="0" w:color="000000" w:themeColor="text1"/>
            </w:tcBorders>
            <w:vAlign w:val="center"/>
            <w:hideMark/>
          </w:tcPr>
          <w:p w14:paraId="3564BB2D" w14:textId="3DDE5465" w:rsidR="00BF7B05" w:rsidRPr="00AA0D2B" w:rsidRDefault="00BF7B05" w:rsidP="00BF7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0"/>
              </w:rPr>
            </w:pPr>
            <w:r w:rsidRPr="00AA0D2B">
              <w:rPr>
                <w:rFonts w:ascii="Times New Roman" w:hAnsi="Times New Roman"/>
                <w:b/>
                <w:color w:val="000000"/>
                <w:sz w:val="22"/>
                <w:szCs w:val="20"/>
              </w:rPr>
              <w:t xml:space="preserve">If Applicable: </w:t>
            </w:r>
            <w:r w:rsidRPr="00AA0D2B">
              <w:rPr>
                <w:rFonts w:ascii="Times New Roman" w:hAnsi="Times New Roman"/>
                <w:color w:val="000000"/>
                <w:sz w:val="22"/>
                <w:szCs w:val="20"/>
              </w:rPr>
              <w:t>Date of certification expiration</w:t>
            </w:r>
          </w:p>
        </w:tc>
        <w:tc>
          <w:tcPr>
            <w:tcW w:w="2430" w:type="dxa"/>
            <w:tcBorders>
              <w:top w:val="single" w:sz="4" w:space="0" w:color="000000" w:themeColor="text1"/>
            </w:tcBorders>
            <w:vAlign w:val="center"/>
            <w:hideMark/>
          </w:tcPr>
          <w:p w14:paraId="2819176C" w14:textId="0A08E531" w:rsidR="00BF7B05" w:rsidRPr="00AA0D2B" w:rsidRDefault="00BF7B05" w:rsidP="00BF7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AA0D2B">
              <w:rPr>
                <w:rFonts w:ascii="Times New Roman" w:hAnsi="Times New Roman"/>
                <w:b/>
                <w:color w:val="000000"/>
                <w:sz w:val="22"/>
                <w:szCs w:val="20"/>
              </w:rPr>
              <w:t>Mandatory Staff</w:t>
            </w:r>
          </w:p>
        </w:tc>
        <w:tc>
          <w:tcPr>
            <w:tcW w:w="1530" w:type="dxa"/>
            <w:tcBorders>
              <w:top w:val="single" w:sz="4" w:space="0" w:color="000000" w:themeColor="text1"/>
            </w:tcBorders>
            <w:vAlign w:val="center"/>
            <w:hideMark/>
          </w:tcPr>
          <w:p w14:paraId="65A45995" w14:textId="124D3FA7" w:rsidR="00BF7B05" w:rsidRPr="00AA0D2B" w:rsidRDefault="00BF7B05" w:rsidP="00BF7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0"/>
              </w:rPr>
            </w:pPr>
            <w:r w:rsidRPr="00AA0D2B">
              <w:rPr>
                <w:rFonts w:ascii="Times New Roman" w:hAnsi="Times New Roman"/>
                <w:b/>
                <w:color w:val="000000"/>
                <w:sz w:val="22"/>
                <w:szCs w:val="20"/>
              </w:rPr>
              <w:t>Time Frame</w:t>
            </w:r>
          </w:p>
        </w:tc>
        <w:tc>
          <w:tcPr>
            <w:tcW w:w="1346" w:type="dxa"/>
            <w:tcBorders>
              <w:top w:val="single" w:sz="4" w:space="0" w:color="000000" w:themeColor="text1"/>
            </w:tcBorders>
            <w:vAlign w:val="center"/>
          </w:tcPr>
          <w:p w14:paraId="0CD0C152" w14:textId="77777777" w:rsidR="00BF7B05" w:rsidRPr="00AA0D2B" w:rsidRDefault="00BF7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2"/>
                <w:szCs w:val="20"/>
              </w:rPr>
            </w:pPr>
            <w:r w:rsidRPr="00AA0D2B">
              <w:rPr>
                <w:rFonts w:ascii="Times New Roman" w:hAnsi="Times New Roman"/>
                <w:b/>
                <w:bCs/>
                <w:color w:val="000000" w:themeColor="text1"/>
                <w:sz w:val="22"/>
                <w:szCs w:val="20"/>
              </w:rPr>
              <w:t>Licensure Exemption</w:t>
            </w:r>
          </w:p>
          <w:p w14:paraId="2302C9F5" w14:textId="3F95110D" w:rsidR="00BF7B05" w:rsidRPr="00A96D61" w:rsidRDefault="00BF7B0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A96D61">
              <w:rPr>
                <w:rFonts w:ascii="Times New Roman" w:hAnsi="Times New Roman"/>
                <w:i/>
                <w:iCs/>
                <w:color w:val="000000" w:themeColor="text1"/>
                <w:sz w:val="20"/>
                <w:szCs w:val="20"/>
              </w:rPr>
              <w:t>Only to be used by individuals with an active license listed above</w:t>
            </w:r>
          </w:p>
        </w:tc>
      </w:tr>
      <w:tr w:rsidR="00811359" w:rsidRPr="00A96D61" w14:paraId="150002B8" w14:textId="4B10B254" w:rsidTr="00A07CBD">
        <w:trPr>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55FF0AEF" w14:textId="77777777" w:rsidR="00BF7B05" w:rsidRPr="00A96D61" w:rsidRDefault="00BF7B05" w:rsidP="00D13776">
            <w:pPr>
              <w:rPr>
                <w:rFonts w:ascii="Times New Roman" w:hAnsi="Times New Roman"/>
                <w:color w:val="000000"/>
                <w:sz w:val="20"/>
                <w:szCs w:val="20"/>
              </w:rPr>
            </w:pPr>
            <w:r w:rsidRPr="00A96D61">
              <w:rPr>
                <w:rFonts w:ascii="Times New Roman" w:hAnsi="Times New Roman"/>
                <w:color w:val="000000"/>
                <w:sz w:val="20"/>
                <w:szCs w:val="20"/>
              </w:rPr>
              <w:t>VI-SPDAT/TAY VI-SPDAT and CAHP Overview</w:t>
            </w:r>
          </w:p>
        </w:tc>
        <w:tc>
          <w:tcPr>
            <w:tcW w:w="1398" w:type="dxa"/>
            <w:tcBorders>
              <w:right w:val="single" w:sz="4" w:space="0" w:color="000000" w:themeColor="text1"/>
            </w:tcBorders>
          </w:tcPr>
          <w:p w14:paraId="7BADDC0C" w14:textId="0B9D7FC9"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FA6BA" w14:textId="68F893C9"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tcBorders>
              <w:left w:val="single" w:sz="4" w:space="0" w:color="000000" w:themeColor="text1"/>
            </w:tcBorders>
            <w:hideMark/>
          </w:tcPr>
          <w:p w14:paraId="7DBB33D3" w14:textId="48E3DCF5"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auto"/>
                <w:sz w:val="20"/>
                <w:szCs w:val="20"/>
              </w:rPr>
              <w:t>All providers who participate in CAHP and complete or supervise case management tasks. (Requirements vary by program and position)</w:t>
            </w:r>
          </w:p>
        </w:tc>
        <w:tc>
          <w:tcPr>
            <w:tcW w:w="1530" w:type="dxa"/>
            <w:vAlign w:val="center"/>
            <w:hideMark/>
          </w:tcPr>
          <w:p w14:paraId="11C0300C" w14:textId="3ACA9B78" w:rsidR="00BF7B05" w:rsidRPr="00A96D61" w:rsidRDefault="00BF7B05"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90 days of hire</w:t>
            </w:r>
            <w:r w:rsidRPr="00A96D61">
              <w:rPr>
                <w:rFonts w:ascii="Times New Roman" w:hAnsi="Times New Roman"/>
                <w:b/>
                <w:bCs/>
                <w:color w:val="000000" w:themeColor="text1"/>
                <w:sz w:val="20"/>
                <w:szCs w:val="20"/>
              </w:rPr>
              <w:t>†</w:t>
            </w:r>
          </w:p>
        </w:tc>
        <w:tc>
          <w:tcPr>
            <w:tcW w:w="1346" w:type="dxa"/>
            <w:shd w:val="clear" w:color="auto" w:fill="000000" w:themeFill="text1"/>
          </w:tcPr>
          <w:p w14:paraId="5A961170" w14:textId="77777777"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F01F4C" w:rsidRPr="00A96D61" w14:paraId="3AB2F3D9" w14:textId="543A8F3F" w:rsidTr="00A07C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hideMark/>
          </w:tcPr>
          <w:p w14:paraId="068CC7FA" w14:textId="380E794F" w:rsidR="00BF7B05" w:rsidRPr="00A96D61" w:rsidRDefault="00BF7B05" w:rsidP="00D13776">
            <w:pPr>
              <w:rPr>
                <w:rFonts w:ascii="Times New Roman" w:hAnsi="Times New Roman"/>
                <w:color w:val="000000"/>
                <w:sz w:val="20"/>
                <w:szCs w:val="20"/>
              </w:rPr>
            </w:pPr>
            <w:r w:rsidRPr="00A96D61">
              <w:rPr>
                <w:rFonts w:ascii="Times New Roman" w:hAnsi="Times New Roman"/>
                <w:color w:val="000000"/>
                <w:sz w:val="20"/>
                <w:szCs w:val="20"/>
              </w:rPr>
              <w:t>HMIS</w:t>
            </w:r>
          </w:p>
        </w:tc>
        <w:tc>
          <w:tcPr>
            <w:tcW w:w="1398" w:type="dxa"/>
          </w:tcPr>
          <w:p w14:paraId="792F0B3B" w14:textId="0242D749"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160" w:type="dxa"/>
          </w:tcPr>
          <w:p w14:paraId="1CCEBF43" w14:textId="234A6C39"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hideMark/>
          </w:tcPr>
          <w:p w14:paraId="15803BD7" w14:textId="3A023772"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All HMIS users</w:t>
            </w:r>
          </w:p>
        </w:tc>
        <w:tc>
          <w:tcPr>
            <w:tcW w:w="1530" w:type="dxa"/>
            <w:vAlign w:val="center"/>
            <w:hideMark/>
          </w:tcPr>
          <w:p w14:paraId="73846F69" w14:textId="09BB2316" w:rsidR="00BF7B05" w:rsidRPr="00A96D61" w:rsidRDefault="00BF7B05"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themeColor="text1"/>
                <w:sz w:val="20"/>
                <w:szCs w:val="20"/>
              </w:rPr>
              <w:t>90 days of hire</w:t>
            </w:r>
            <w:r w:rsidRPr="00A96D61">
              <w:rPr>
                <w:rFonts w:ascii="Times New Roman" w:hAnsi="Times New Roman"/>
                <w:b/>
                <w:bCs/>
                <w:color w:val="000000" w:themeColor="text1"/>
                <w:sz w:val="20"/>
                <w:szCs w:val="20"/>
              </w:rPr>
              <w:t>†</w:t>
            </w:r>
          </w:p>
        </w:tc>
        <w:tc>
          <w:tcPr>
            <w:tcW w:w="1346" w:type="dxa"/>
            <w:shd w:val="clear" w:color="auto" w:fill="000000" w:themeFill="text1"/>
          </w:tcPr>
          <w:p w14:paraId="65965327" w14:textId="77777777"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r>
      <w:tr w:rsidR="00811359" w:rsidRPr="00A96D61" w14:paraId="30430416" w14:textId="79E55A39" w:rsidTr="00A07CBD">
        <w:trPr>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1EC8EB87" w14:textId="515D565F" w:rsidR="00BF7B05" w:rsidRPr="00A96D61" w:rsidRDefault="00BF7B05" w:rsidP="00D13776">
            <w:pPr>
              <w:rPr>
                <w:rFonts w:ascii="Times New Roman" w:hAnsi="Times New Roman"/>
                <w:color w:val="000000"/>
                <w:sz w:val="20"/>
                <w:szCs w:val="20"/>
              </w:rPr>
            </w:pPr>
            <w:r w:rsidRPr="00A96D61">
              <w:rPr>
                <w:rFonts w:ascii="Times New Roman" w:hAnsi="Times New Roman"/>
                <w:color w:val="000000"/>
                <w:sz w:val="20"/>
                <w:szCs w:val="20"/>
              </w:rPr>
              <w:t>CPR/First Aid</w:t>
            </w:r>
          </w:p>
        </w:tc>
        <w:tc>
          <w:tcPr>
            <w:tcW w:w="1398" w:type="dxa"/>
          </w:tcPr>
          <w:p w14:paraId="1D006439" w14:textId="27CD2C55"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160" w:type="dxa"/>
          </w:tcPr>
          <w:p w14:paraId="3311B1CE" w14:textId="79269740"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tcPr>
          <w:p w14:paraId="48DEF02C" w14:textId="04C758DA"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All client-facing staff</w:t>
            </w:r>
          </w:p>
        </w:tc>
        <w:tc>
          <w:tcPr>
            <w:tcW w:w="1530" w:type="dxa"/>
            <w:vAlign w:val="center"/>
          </w:tcPr>
          <w:p w14:paraId="2BB094A3" w14:textId="6B3DCA52" w:rsidR="00BF7B05" w:rsidRPr="00A96D61" w:rsidRDefault="00BF7B05"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b/>
                <w:bCs/>
                <w:color w:val="000000" w:themeColor="text1"/>
                <w:sz w:val="20"/>
                <w:szCs w:val="20"/>
              </w:rPr>
              <w:t>†</w:t>
            </w:r>
          </w:p>
        </w:tc>
        <w:tc>
          <w:tcPr>
            <w:tcW w:w="1346" w:type="dxa"/>
            <w:shd w:val="clear" w:color="auto" w:fill="000000" w:themeFill="text1"/>
          </w:tcPr>
          <w:p w14:paraId="6EC32514" w14:textId="77777777" w:rsidR="00BF7B05" w:rsidRPr="00A96D61" w:rsidRDefault="00BF7B05" w:rsidP="00BF7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r>
      <w:tr w:rsidR="00F01F4C" w:rsidRPr="00A96D61" w14:paraId="494C0D92" w14:textId="7D1C1D6E" w:rsidTr="00A07CB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12A7D1E6" w14:textId="49430AFA" w:rsidR="00BF7B05" w:rsidRPr="00A96D61" w:rsidRDefault="00BF7B05" w:rsidP="00D13776">
            <w:pPr>
              <w:rPr>
                <w:rFonts w:ascii="Times New Roman" w:hAnsi="Times New Roman"/>
                <w:color w:val="000000"/>
                <w:sz w:val="20"/>
                <w:szCs w:val="20"/>
              </w:rPr>
            </w:pPr>
            <w:r w:rsidRPr="00A96D61">
              <w:rPr>
                <w:rFonts w:ascii="Times New Roman" w:hAnsi="Times New Roman"/>
                <w:color w:val="000000"/>
                <w:sz w:val="20"/>
                <w:szCs w:val="20"/>
              </w:rPr>
              <w:t>HIPAA</w:t>
            </w:r>
          </w:p>
        </w:tc>
        <w:tc>
          <w:tcPr>
            <w:tcW w:w="1398" w:type="dxa"/>
          </w:tcPr>
          <w:p w14:paraId="4B2C1EA0" w14:textId="2CD103F7"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160" w:type="dxa"/>
          </w:tcPr>
          <w:p w14:paraId="769FB132" w14:textId="58857C91"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430" w:type="dxa"/>
          </w:tcPr>
          <w:p w14:paraId="675DB988" w14:textId="4CC35E35"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All staff, administrative, executive, and financial staff</w:t>
            </w:r>
          </w:p>
        </w:tc>
        <w:tc>
          <w:tcPr>
            <w:tcW w:w="1530" w:type="dxa"/>
            <w:vAlign w:val="center"/>
          </w:tcPr>
          <w:p w14:paraId="11A385AE" w14:textId="3C87A8FF" w:rsidR="00BF7B05" w:rsidRPr="00A96D61" w:rsidRDefault="00BF7B05" w:rsidP="00A07C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A96D61">
              <w:rPr>
                <w:rFonts w:ascii="Times New Roman" w:hAnsi="Times New Roman"/>
                <w:color w:val="000000"/>
                <w:sz w:val="20"/>
                <w:szCs w:val="20"/>
              </w:rPr>
              <w:t>90 days of hire</w:t>
            </w:r>
            <w:r w:rsidRPr="00A96D61">
              <w:rPr>
                <w:rFonts w:ascii="Times New Roman" w:hAnsi="Times New Roman"/>
                <w:b/>
                <w:bCs/>
                <w:color w:val="000000" w:themeColor="text1"/>
                <w:sz w:val="20"/>
                <w:szCs w:val="20"/>
              </w:rPr>
              <w:t>†</w:t>
            </w:r>
          </w:p>
        </w:tc>
        <w:tc>
          <w:tcPr>
            <w:tcW w:w="1346" w:type="dxa"/>
            <w:shd w:val="clear" w:color="auto" w:fill="000000" w:themeFill="text1"/>
          </w:tcPr>
          <w:p w14:paraId="3AA1FAAD" w14:textId="77777777" w:rsidR="00BF7B05" w:rsidRPr="00A96D61" w:rsidRDefault="00BF7B05" w:rsidP="00BF7B0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F01F4C" w:rsidRPr="00A96D61" w14:paraId="0805D884" w14:textId="73966D82" w:rsidTr="00A07CBD">
        <w:trPr>
          <w:trHeight w:val="528"/>
        </w:trPr>
        <w:tc>
          <w:tcPr>
            <w:cnfStyle w:val="001000000000" w:firstRow="0" w:lastRow="0" w:firstColumn="1" w:lastColumn="0" w:oddVBand="0" w:evenVBand="0" w:oddHBand="0" w:evenHBand="0" w:firstRowFirstColumn="0" w:firstRowLastColumn="0" w:lastRowFirstColumn="0" w:lastRowLastColumn="0"/>
            <w:tcW w:w="2017" w:type="dxa"/>
            <w:vAlign w:val="center"/>
          </w:tcPr>
          <w:p w14:paraId="2AA03001" w14:textId="2F874727" w:rsidR="00BF7B05" w:rsidRPr="00A96D61" w:rsidRDefault="00BF7B05" w:rsidP="00D13776">
            <w:pPr>
              <w:rPr>
                <w:rFonts w:ascii="Times New Roman" w:hAnsi="Times New Roman"/>
                <w:color w:val="000000" w:themeColor="text1"/>
                <w:sz w:val="20"/>
                <w:szCs w:val="20"/>
              </w:rPr>
            </w:pPr>
            <w:r w:rsidRPr="00A96D61">
              <w:rPr>
                <w:rFonts w:ascii="Times New Roman" w:hAnsi="Times New Roman"/>
                <w:color w:val="000000" w:themeColor="text1"/>
                <w:sz w:val="20"/>
                <w:szCs w:val="20"/>
              </w:rPr>
              <w:t>Narcan</w:t>
            </w:r>
          </w:p>
        </w:tc>
        <w:tc>
          <w:tcPr>
            <w:tcW w:w="1398" w:type="dxa"/>
          </w:tcPr>
          <w:p w14:paraId="74285C67" w14:textId="14FFB362"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160" w:type="dxa"/>
          </w:tcPr>
          <w:p w14:paraId="30D7D751" w14:textId="04848271"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430" w:type="dxa"/>
          </w:tcPr>
          <w:p w14:paraId="3C3B3449" w14:textId="12722F6E" w:rsidR="00BF7B05" w:rsidRPr="00A96D61" w:rsidRDefault="00BF7B05" w:rsidP="00BF7B0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color w:val="000000" w:themeColor="text1"/>
                <w:sz w:val="20"/>
                <w:szCs w:val="20"/>
              </w:rPr>
              <w:t>All LBS/Hypo staff, maintenance and security</w:t>
            </w:r>
          </w:p>
        </w:tc>
        <w:tc>
          <w:tcPr>
            <w:tcW w:w="1530" w:type="dxa"/>
            <w:vAlign w:val="center"/>
          </w:tcPr>
          <w:p w14:paraId="04D2F932" w14:textId="6099085C" w:rsidR="00BF7B05" w:rsidRPr="00A96D61" w:rsidRDefault="00BF7B05" w:rsidP="00A07C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A96D61">
              <w:rPr>
                <w:rFonts w:ascii="Times New Roman" w:hAnsi="Times New Roman"/>
                <w:b/>
                <w:bCs/>
                <w:color w:val="000000" w:themeColor="text1"/>
                <w:sz w:val="20"/>
                <w:szCs w:val="20"/>
              </w:rPr>
              <w:t>†</w:t>
            </w:r>
          </w:p>
        </w:tc>
        <w:tc>
          <w:tcPr>
            <w:tcW w:w="1346" w:type="dxa"/>
            <w:shd w:val="clear" w:color="auto" w:fill="000000" w:themeFill="text1"/>
          </w:tcPr>
          <w:p w14:paraId="6CF3FAE0" w14:textId="77777777" w:rsidR="00BF7B05" w:rsidRPr="00A96D61" w:rsidRDefault="00BF7B05" w:rsidP="00BF7B0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r>
    </w:tbl>
    <w:p w14:paraId="0A4AD8FE" w14:textId="0121FBA9" w:rsidR="00A52116" w:rsidRPr="00A96D61" w:rsidRDefault="00A52116" w:rsidP="00A52116">
      <w:pPr>
        <w:rPr>
          <w:rFonts w:ascii="Times New Roman" w:hAnsi="Times New Roman"/>
          <w:b/>
          <w:sz w:val="20"/>
          <w:szCs w:val="20"/>
        </w:rPr>
      </w:pPr>
    </w:p>
    <w:p w14:paraId="0FC03892" w14:textId="00479F90" w:rsidR="00B2557B" w:rsidRPr="00A96D61" w:rsidRDefault="00B2557B" w:rsidP="00A52116">
      <w:pPr>
        <w:rPr>
          <w:rFonts w:ascii="Times New Roman" w:hAnsi="Times New Roman"/>
          <w:b/>
          <w:sz w:val="20"/>
          <w:szCs w:val="20"/>
        </w:rPr>
      </w:pPr>
    </w:p>
    <w:p w14:paraId="56C10637" w14:textId="461860F2" w:rsidR="00F12483" w:rsidRPr="00A96D61" w:rsidRDefault="00F12483" w:rsidP="00A52116">
      <w:pPr>
        <w:rPr>
          <w:rFonts w:ascii="Times New Roman" w:hAnsi="Times New Roman"/>
          <w:b/>
          <w:sz w:val="20"/>
          <w:szCs w:val="20"/>
        </w:rPr>
      </w:pPr>
    </w:p>
    <w:tbl>
      <w:tblPr>
        <w:tblStyle w:val="TableGrid"/>
        <w:tblW w:w="0" w:type="auto"/>
        <w:tblLook w:val="04A0" w:firstRow="1" w:lastRow="0" w:firstColumn="1" w:lastColumn="0" w:noHBand="0" w:noVBand="1"/>
      </w:tblPr>
      <w:tblGrid>
        <w:gridCol w:w="10790"/>
      </w:tblGrid>
      <w:tr w:rsidR="00D82ABA" w:rsidRPr="00A96D61" w14:paraId="613B91A1" w14:textId="77777777" w:rsidTr="009F624A">
        <w:tc>
          <w:tcPr>
            <w:tcW w:w="10790" w:type="dxa"/>
            <w:shd w:val="clear" w:color="auto" w:fill="000000" w:themeFill="text1"/>
          </w:tcPr>
          <w:p w14:paraId="4EDBCC5B" w14:textId="77777777" w:rsidR="00D82ABA" w:rsidRPr="00A96D61" w:rsidRDefault="00D82ABA" w:rsidP="009F624A">
            <w:pPr>
              <w:jc w:val="center"/>
              <w:rPr>
                <w:sz w:val="20"/>
                <w:szCs w:val="20"/>
              </w:rPr>
            </w:pPr>
            <w:r w:rsidRPr="00AA0D2B">
              <w:rPr>
                <w:color w:val="FFFFFF" w:themeColor="background1"/>
                <w:sz w:val="24"/>
                <w:szCs w:val="20"/>
              </w:rPr>
              <w:t>Acknowledgment</w:t>
            </w:r>
          </w:p>
        </w:tc>
      </w:tr>
    </w:tbl>
    <w:p w14:paraId="06ECE237" w14:textId="77777777" w:rsidR="00A52116" w:rsidRPr="00A96D61" w:rsidRDefault="00A52116" w:rsidP="00D82ABA">
      <w:pPr>
        <w:spacing w:before="240"/>
        <w:rPr>
          <w:rFonts w:ascii="Times New Roman" w:hAnsi="Times New Roman"/>
          <w:b/>
          <w:sz w:val="20"/>
          <w:szCs w:val="20"/>
        </w:rPr>
      </w:pPr>
      <w:r w:rsidRPr="00A96D61">
        <w:rPr>
          <w:rFonts w:ascii="Times New Roman" w:hAnsi="Times New Roman"/>
          <w:b/>
          <w:sz w:val="20"/>
          <w:szCs w:val="20"/>
        </w:rPr>
        <w:t xml:space="preserve">By signing below, I verify that </w:t>
      </w:r>
      <w:r w:rsidR="00DE0B5F" w:rsidRPr="00A96D61">
        <w:rPr>
          <w:rFonts w:ascii="Times New Roman" w:hAnsi="Times New Roman"/>
          <w:b/>
          <w:sz w:val="20"/>
          <w:szCs w:val="20"/>
        </w:rPr>
        <w:t xml:space="preserve">the staff person identified on this form has completed the trainings as noted on this transcript.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A52116" w:rsidRPr="00A96D61" w14:paraId="5EDD1409" w14:textId="77777777" w:rsidTr="00B06E70">
        <w:trPr>
          <w:trHeight w:val="420"/>
        </w:trPr>
        <w:tc>
          <w:tcPr>
            <w:tcW w:w="7393" w:type="dxa"/>
            <w:tcBorders>
              <w:bottom w:val="single" w:sz="4" w:space="0" w:color="auto"/>
            </w:tcBorders>
            <w:vAlign w:val="bottom"/>
          </w:tcPr>
          <w:p w14:paraId="48AF0829" w14:textId="77777777" w:rsidR="00A52116" w:rsidRPr="00A96D61" w:rsidRDefault="00A52116" w:rsidP="00B06E70">
            <w:pPr>
              <w:rPr>
                <w:rFonts w:ascii="Times New Roman" w:hAnsi="Times New Roman"/>
                <w:sz w:val="20"/>
                <w:szCs w:val="20"/>
              </w:rPr>
            </w:pPr>
          </w:p>
          <w:p w14:paraId="7DD8DEDD" w14:textId="77777777" w:rsidR="00A52116" w:rsidRPr="00A96D61" w:rsidRDefault="00A52116" w:rsidP="00B06E70">
            <w:pPr>
              <w:rPr>
                <w:rFonts w:ascii="Times New Roman" w:hAnsi="Times New Roman"/>
                <w:sz w:val="20"/>
                <w:szCs w:val="20"/>
              </w:rPr>
            </w:pPr>
          </w:p>
        </w:tc>
        <w:tc>
          <w:tcPr>
            <w:tcW w:w="3407" w:type="dxa"/>
            <w:tcBorders>
              <w:bottom w:val="single" w:sz="4" w:space="0" w:color="auto"/>
            </w:tcBorders>
            <w:vAlign w:val="bottom"/>
          </w:tcPr>
          <w:p w14:paraId="03EAB98D" w14:textId="77777777" w:rsidR="00A52116" w:rsidRPr="00A96D61" w:rsidRDefault="00A52116" w:rsidP="00B06E70">
            <w:pPr>
              <w:rPr>
                <w:rFonts w:ascii="Times New Roman" w:hAnsi="Times New Roman"/>
                <w:sz w:val="20"/>
                <w:szCs w:val="20"/>
              </w:rPr>
            </w:pPr>
          </w:p>
        </w:tc>
      </w:tr>
      <w:tr w:rsidR="00A52116" w:rsidRPr="00A96D61" w14:paraId="09BE8015" w14:textId="77777777" w:rsidTr="00B06E70">
        <w:trPr>
          <w:trHeight w:val="144"/>
        </w:trPr>
        <w:tc>
          <w:tcPr>
            <w:tcW w:w="7393" w:type="dxa"/>
            <w:tcBorders>
              <w:top w:val="single" w:sz="4" w:space="0" w:color="auto"/>
            </w:tcBorders>
            <w:vAlign w:val="bottom"/>
          </w:tcPr>
          <w:p w14:paraId="625697DA" w14:textId="77777777" w:rsidR="00A52116" w:rsidRPr="00A96D61" w:rsidRDefault="00A52116" w:rsidP="00B06E70">
            <w:pPr>
              <w:rPr>
                <w:rFonts w:ascii="Times New Roman" w:hAnsi="Times New Roman"/>
                <w:b/>
                <w:sz w:val="20"/>
                <w:szCs w:val="20"/>
              </w:rPr>
            </w:pPr>
            <w:r w:rsidRPr="00A96D61">
              <w:rPr>
                <w:rFonts w:ascii="Times New Roman" w:hAnsi="Times New Roman"/>
                <w:b/>
                <w:sz w:val="20"/>
                <w:szCs w:val="20"/>
              </w:rPr>
              <w:t>Signature</w:t>
            </w:r>
          </w:p>
        </w:tc>
        <w:tc>
          <w:tcPr>
            <w:tcW w:w="3407" w:type="dxa"/>
            <w:tcBorders>
              <w:top w:val="single" w:sz="4" w:space="0" w:color="auto"/>
            </w:tcBorders>
            <w:vAlign w:val="bottom"/>
          </w:tcPr>
          <w:p w14:paraId="2F0C6654" w14:textId="77777777" w:rsidR="00A52116" w:rsidRPr="00A96D61" w:rsidRDefault="00A52116" w:rsidP="00B06E70">
            <w:pPr>
              <w:rPr>
                <w:rFonts w:ascii="Times New Roman" w:hAnsi="Times New Roman"/>
                <w:b/>
                <w:sz w:val="20"/>
                <w:szCs w:val="20"/>
              </w:rPr>
            </w:pPr>
            <w:r w:rsidRPr="00A96D61">
              <w:rPr>
                <w:rFonts w:ascii="Times New Roman" w:hAnsi="Times New Roman"/>
                <w:b/>
                <w:sz w:val="20"/>
                <w:szCs w:val="20"/>
              </w:rPr>
              <w:t>Date</w:t>
            </w:r>
          </w:p>
        </w:tc>
      </w:tr>
    </w:tbl>
    <w:p w14:paraId="6C4457C1" w14:textId="77777777" w:rsidR="00A52116" w:rsidRPr="00A96D61" w:rsidRDefault="00A52116" w:rsidP="00A52116">
      <w:pPr>
        <w:rPr>
          <w:rFonts w:ascii="Times New Roman" w:hAnsi="Times New Roman"/>
          <w:sz w:val="20"/>
          <w:szCs w:val="20"/>
        </w:rPr>
      </w:pPr>
    </w:p>
    <w:p w14:paraId="14E774D0" w14:textId="77777777" w:rsidR="00821327" w:rsidRPr="00A96D61" w:rsidRDefault="00916A38">
      <w:pPr>
        <w:rPr>
          <w:rFonts w:ascii="Times New Roman" w:hAnsi="Times New Roman"/>
          <w:sz w:val="20"/>
          <w:szCs w:val="20"/>
        </w:rPr>
      </w:pPr>
    </w:p>
    <w:sectPr w:rsidR="00821327" w:rsidRPr="00A96D61" w:rsidSect="00DE0B5F">
      <w:headerReference w:type="default" r:id="rId13"/>
      <w:pgSz w:w="12240" w:h="15840"/>
      <w:pgMar w:top="0" w:right="720" w:bottom="54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028A3D" w16cex:dateUtc="2022-11-16T19:22:08.643Z"/>
  <w16cex:commentExtensible w16cex:durableId="64C9F885" w16cex:dateUtc="2022-11-16T19:23:01.598Z"/>
  <w16cex:commentExtensible w16cex:durableId="34BB9D79" w16cex:dateUtc="2022-11-16T19:23:35.14Z"/>
  <w16cex:commentExtensible w16cex:durableId="4411FFA3" w16cex:dateUtc="2022-11-16T19:24:16.635Z"/>
  <w16cex:commentExtensible w16cex:durableId="582999CF" w16cex:dateUtc="2022-11-16T19:27:07.19Z"/>
  <w16cex:commentExtensible w16cex:durableId="7913C4C9" w16cex:dateUtc="2022-11-16T19:28:04.822Z"/>
  <w16cex:commentExtensible w16cex:durableId="255EF7C8" w16cex:dateUtc="2022-11-16T19:30:34.386Z"/>
  <w16cex:commentExtensible w16cex:durableId="701E0706" w16cex:dateUtc="2023-05-02T15:26:00.124Z"/>
  <w16cex:commentExtensible w16cex:durableId="1F279A0A" w16cex:dateUtc="2023-06-07T17:32:40.635Z"/>
  <w16cex:commentExtensible w16cex:durableId="2428FAF5" w16cex:dateUtc="2024-06-24T20:45:21.4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D4146" w14:textId="77777777" w:rsidR="007E7BB6" w:rsidRDefault="007E7BB6">
      <w:r>
        <w:separator/>
      </w:r>
    </w:p>
  </w:endnote>
  <w:endnote w:type="continuationSeparator" w:id="0">
    <w:p w14:paraId="6E916E8C" w14:textId="77777777" w:rsidR="007E7BB6" w:rsidRDefault="007E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2814" w14:textId="77777777" w:rsidR="007E7BB6" w:rsidRDefault="007E7BB6">
      <w:r>
        <w:separator/>
      </w:r>
    </w:p>
  </w:footnote>
  <w:footnote w:type="continuationSeparator" w:id="0">
    <w:p w14:paraId="29CD40E0" w14:textId="77777777" w:rsidR="007E7BB6" w:rsidRDefault="007E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332A" w14:textId="2C0EE69E" w:rsidR="004D3F8D" w:rsidRDefault="00916A38">
    <w:pPr>
      <w:pStyle w:val="Header"/>
      <w:jc w:val="right"/>
    </w:pPr>
    <w:sdt>
      <w:sdtPr>
        <w:id w:val="1569464040"/>
        <w:showingPlcHdr/>
        <w:docPartObj>
          <w:docPartGallery w:val="Watermarks"/>
          <w:docPartUnique/>
        </w:docPartObj>
      </w:sdtPr>
      <w:sdtEndPr/>
      <w:sdtContent>
        <w:r w:rsidR="2FF10E21">
          <w:t xml:space="preserve">     </w:t>
        </w:r>
      </w:sdtContent>
    </w:sdt>
  </w:p>
  <w:p w14:paraId="6694BA53" w14:textId="77777777" w:rsidR="00217775" w:rsidRDefault="00916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6049"/>
    <w:multiLevelType w:val="hybridMultilevel"/>
    <w:tmpl w:val="494C56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85CDD"/>
    <w:multiLevelType w:val="hybridMultilevel"/>
    <w:tmpl w:val="99A03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F117A"/>
    <w:multiLevelType w:val="hybridMultilevel"/>
    <w:tmpl w:val="52B8F5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1527A"/>
    <w:rsid w:val="00034C3D"/>
    <w:rsid w:val="0006007A"/>
    <w:rsid w:val="000741AA"/>
    <w:rsid w:val="000B17BB"/>
    <w:rsid w:val="000D57A4"/>
    <w:rsid w:val="000F674B"/>
    <w:rsid w:val="00111A43"/>
    <w:rsid w:val="00134605"/>
    <w:rsid w:val="001429F6"/>
    <w:rsid w:val="00147144"/>
    <w:rsid w:val="00182C3B"/>
    <w:rsid w:val="0020603A"/>
    <w:rsid w:val="002151EA"/>
    <w:rsid w:val="002268B8"/>
    <w:rsid w:val="002376BD"/>
    <w:rsid w:val="0028058B"/>
    <w:rsid w:val="002C69B4"/>
    <w:rsid w:val="002E0AA7"/>
    <w:rsid w:val="002F648C"/>
    <w:rsid w:val="00301BE1"/>
    <w:rsid w:val="003029C8"/>
    <w:rsid w:val="003143E8"/>
    <w:rsid w:val="00314C39"/>
    <w:rsid w:val="0034432F"/>
    <w:rsid w:val="0037161C"/>
    <w:rsid w:val="003845BA"/>
    <w:rsid w:val="00391864"/>
    <w:rsid w:val="003950BE"/>
    <w:rsid w:val="00396847"/>
    <w:rsid w:val="003C2835"/>
    <w:rsid w:val="003C7537"/>
    <w:rsid w:val="003F67E7"/>
    <w:rsid w:val="0040631D"/>
    <w:rsid w:val="0041322E"/>
    <w:rsid w:val="00421919"/>
    <w:rsid w:val="00453A2A"/>
    <w:rsid w:val="00463345"/>
    <w:rsid w:val="0046429B"/>
    <w:rsid w:val="0047269D"/>
    <w:rsid w:val="00475B6C"/>
    <w:rsid w:val="00483900"/>
    <w:rsid w:val="004975DB"/>
    <w:rsid w:val="004B2876"/>
    <w:rsid w:val="004D3F8D"/>
    <w:rsid w:val="004F39DE"/>
    <w:rsid w:val="00526C12"/>
    <w:rsid w:val="00564D21"/>
    <w:rsid w:val="005A6C68"/>
    <w:rsid w:val="005B7FCD"/>
    <w:rsid w:val="005E38F2"/>
    <w:rsid w:val="005F46F4"/>
    <w:rsid w:val="00603838"/>
    <w:rsid w:val="00605433"/>
    <w:rsid w:val="0061093F"/>
    <w:rsid w:val="00612428"/>
    <w:rsid w:val="00616241"/>
    <w:rsid w:val="00635AF7"/>
    <w:rsid w:val="00646DE6"/>
    <w:rsid w:val="006B1EDD"/>
    <w:rsid w:val="006C3EDE"/>
    <w:rsid w:val="006D524C"/>
    <w:rsid w:val="006F089F"/>
    <w:rsid w:val="006F6E0D"/>
    <w:rsid w:val="007177DD"/>
    <w:rsid w:val="0072386C"/>
    <w:rsid w:val="00740A06"/>
    <w:rsid w:val="007434D5"/>
    <w:rsid w:val="00750854"/>
    <w:rsid w:val="00754872"/>
    <w:rsid w:val="00765184"/>
    <w:rsid w:val="00782DEE"/>
    <w:rsid w:val="007B3469"/>
    <w:rsid w:val="007B4678"/>
    <w:rsid w:val="007D44BD"/>
    <w:rsid w:val="007E7BB6"/>
    <w:rsid w:val="008036D2"/>
    <w:rsid w:val="00806AFC"/>
    <w:rsid w:val="00811359"/>
    <w:rsid w:val="00832D0C"/>
    <w:rsid w:val="008354B5"/>
    <w:rsid w:val="00855CDF"/>
    <w:rsid w:val="00857253"/>
    <w:rsid w:val="008B62E5"/>
    <w:rsid w:val="008C6E7D"/>
    <w:rsid w:val="008C74DC"/>
    <w:rsid w:val="008E043B"/>
    <w:rsid w:val="008E7E7F"/>
    <w:rsid w:val="008F69D8"/>
    <w:rsid w:val="00916A38"/>
    <w:rsid w:val="0093244B"/>
    <w:rsid w:val="00937FEF"/>
    <w:rsid w:val="00940B03"/>
    <w:rsid w:val="009617AC"/>
    <w:rsid w:val="009D2F35"/>
    <w:rsid w:val="009D2FD9"/>
    <w:rsid w:val="009D53B6"/>
    <w:rsid w:val="009D7C92"/>
    <w:rsid w:val="009F0152"/>
    <w:rsid w:val="00A07CBD"/>
    <w:rsid w:val="00A52116"/>
    <w:rsid w:val="00A74CE0"/>
    <w:rsid w:val="00A90A30"/>
    <w:rsid w:val="00A96D61"/>
    <w:rsid w:val="00AA0D2B"/>
    <w:rsid w:val="00AA195B"/>
    <w:rsid w:val="00AC01C0"/>
    <w:rsid w:val="00AD5AE5"/>
    <w:rsid w:val="00AE205D"/>
    <w:rsid w:val="00AE739F"/>
    <w:rsid w:val="00AF06C5"/>
    <w:rsid w:val="00B2557B"/>
    <w:rsid w:val="00B623E2"/>
    <w:rsid w:val="00B70A0E"/>
    <w:rsid w:val="00BB5877"/>
    <w:rsid w:val="00BC438A"/>
    <w:rsid w:val="00BD232B"/>
    <w:rsid w:val="00BF7B05"/>
    <w:rsid w:val="00C03C58"/>
    <w:rsid w:val="00C21FBF"/>
    <w:rsid w:val="00C325E0"/>
    <w:rsid w:val="00C36166"/>
    <w:rsid w:val="00C47861"/>
    <w:rsid w:val="00C54D9E"/>
    <w:rsid w:val="00C91384"/>
    <w:rsid w:val="00CA4FEA"/>
    <w:rsid w:val="00CC6277"/>
    <w:rsid w:val="00CE29BB"/>
    <w:rsid w:val="00D11E8D"/>
    <w:rsid w:val="00D13776"/>
    <w:rsid w:val="00D40ABF"/>
    <w:rsid w:val="00D7420F"/>
    <w:rsid w:val="00D76BCA"/>
    <w:rsid w:val="00D82ABA"/>
    <w:rsid w:val="00D9370D"/>
    <w:rsid w:val="00DB2EFD"/>
    <w:rsid w:val="00DB350E"/>
    <w:rsid w:val="00DE0B5F"/>
    <w:rsid w:val="00DE6F5B"/>
    <w:rsid w:val="00E8719B"/>
    <w:rsid w:val="00EB78D6"/>
    <w:rsid w:val="00F01F4C"/>
    <w:rsid w:val="00F12483"/>
    <w:rsid w:val="00F24655"/>
    <w:rsid w:val="00F367C1"/>
    <w:rsid w:val="00F65C17"/>
    <w:rsid w:val="00F67848"/>
    <w:rsid w:val="00F8185C"/>
    <w:rsid w:val="00F945B1"/>
    <w:rsid w:val="00FB6D2E"/>
    <w:rsid w:val="00FC6926"/>
    <w:rsid w:val="00FD1B7B"/>
    <w:rsid w:val="00FE7037"/>
    <w:rsid w:val="0204DE7F"/>
    <w:rsid w:val="0394400D"/>
    <w:rsid w:val="04FC3F97"/>
    <w:rsid w:val="0540DDD1"/>
    <w:rsid w:val="05E79B62"/>
    <w:rsid w:val="0652D073"/>
    <w:rsid w:val="07CC773C"/>
    <w:rsid w:val="0834D1B5"/>
    <w:rsid w:val="087222D9"/>
    <w:rsid w:val="0A038191"/>
    <w:rsid w:val="0B2AE968"/>
    <w:rsid w:val="0BCF253B"/>
    <w:rsid w:val="0C26D2F3"/>
    <w:rsid w:val="0CBE0E2C"/>
    <w:rsid w:val="0CC445D7"/>
    <w:rsid w:val="0D1DACA7"/>
    <w:rsid w:val="0D92A319"/>
    <w:rsid w:val="0E9640C8"/>
    <w:rsid w:val="0F5CE59D"/>
    <w:rsid w:val="0FF9782C"/>
    <w:rsid w:val="11418ECD"/>
    <w:rsid w:val="11826A45"/>
    <w:rsid w:val="123796C4"/>
    <w:rsid w:val="129A83E0"/>
    <w:rsid w:val="130BF9FC"/>
    <w:rsid w:val="1421AF7F"/>
    <w:rsid w:val="144BB3AA"/>
    <w:rsid w:val="14AD58ED"/>
    <w:rsid w:val="14DA98BB"/>
    <w:rsid w:val="15095221"/>
    <w:rsid w:val="17781E3A"/>
    <w:rsid w:val="17D882A5"/>
    <w:rsid w:val="17E4F9AF"/>
    <w:rsid w:val="180A6D12"/>
    <w:rsid w:val="1980CA10"/>
    <w:rsid w:val="19B88E63"/>
    <w:rsid w:val="19C7ED7B"/>
    <w:rsid w:val="1AB5F659"/>
    <w:rsid w:val="1AFFB14C"/>
    <w:rsid w:val="1B49DA3F"/>
    <w:rsid w:val="1C2988CE"/>
    <w:rsid w:val="1C63C996"/>
    <w:rsid w:val="1DA58F57"/>
    <w:rsid w:val="20E45C6A"/>
    <w:rsid w:val="2131EE80"/>
    <w:rsid w:val="21392B02"/>
    <w:rsid w:val="228606ED"/>
    <w:rsid w:val="23512D25"/>
    <w:rsid w:val="242882E0"/>
    <w:rsid w:val="2448AEFB"/>
    <w:rsid w:val="24B3A797"/>
    <w:rsid w:val="25796BF8"/>
    <w:rsid w:val="2693845C"/>
    <w:rsid w:val="2697EBA7"/>
    <w:rsid w:val="27074FDD"/>
    <w:rsid w:val="2755AED2"/>
    <w:rsid w:val="284025BE"/>
    <w:rsid w:val="2882BDED"/>
    <w:rsid w:val="29305B01"/>
    <w:rsid w:val="2939186D"/>
    <w:rsid w:val="29BFB301"/>
    <w:rsid w:val="2A4C9E40"/>
    <w:rsid w:val="2B4E7B44"/>
    <w:rsid w:val="2B8DD70A"/>
    <w:rsid w:val="2C126EA7"/>
    <w:rsid w:val="2C436900"/>
    <w:rsid w:val="2D6A16FC"/>
    <w:rsid w:val="2DD4AC56"/>
    <w:rsid w:val="2F420F6C"/>
    <w:rsid w:val="2F94E176"/>
    <w:rsid w:val="2FAE9267"/>
    <w:rsid w:val="2FF10E21"/>
    <w:rsid w:val="30AAF4D9"/>
    <w:rsid w:val="30B334A4"/>
    <w:rsid w:val="30CA8875"/>
    <w:rsid w:val="313F52CA"/>
    <w:rsid w:val="314EAD6F"/>
    <w:rsid w:val="319D55B3"/>
    <w:rsid w:val="323E3D7F"/>
    <w:rsid w:val="32B322D9"/>
    <w:rsid w:val="33529C32"/>
    <w:rsid w:val="3440E4BD"/>
    <w:rsid w:val="34809381"/>
    <w:rsid w:val="34A62109"/>
    <w:rsid w:val="357C6C1D"/>
    <w:rsid w:val="367354E4"/>
    <w:rsid w:val="36AFB8BF"/>
    <w:rsid w:val="3720F4E3"/>
    <w:rsid w:val="375F664A"/>
    <w:rsid w:val="3857C5E0"/>
    <w:rsid w:val="3937D85A"/>
    <w:rsid w:val="397D717C"/>
    <w:rsid w:val="398CA4AA"/>
    <w:rsid w:val="3AFC3239"/>
    <w:rsid w:val="3B667B43"/>
    <w:rsid w:val="3D9028CE"/>
    <w:rsid w:val="3E46ED70"/>
    <w:rsid w:val="3EB03407"/>
    <w:rsid w:val="3EFC9DC2"/>
    <w:rsid w:val="3F0F7041"/>
    <w:rsid w:val="3F1F9A1F"/>
    <w:rsid w:val="405E81C8"/>
    <w:rsid w:val="40C534AE"/>
    <w:rsid w:val="40D6F905"/>
    <w:rsid w:val="411D2B68"/>
    <w:rsid w:val="4350AC27"/>
    <w:rsid w:val="4381334E"/>
    <w:rsid w:val="4417F714"/>
    <w:rsid w:val="4463BBD4"/>
    <w:rsid w:val="44C9B11A"/>
    <w:rsid w:val="455C13B5"/>
    <w:rsid w:val="45B52253"/>
    <w:rsid w:val="46484BDE"/>
    <w:rsid w:val="466E3257"/>
    <w:rsid w:val="46FCF1AC"/>
    <w:rsid w:val="4745790E"/>
    <w:rsid w:val="474E68A6"/>
    <w:rsid w:val="49069310"/>
    <w:rsid w:val="49C33A30"/>
    <w:rsid w:val="4AF78182"/>
    <w:rsid w:val="4B92D33D"/>
    <w:rsid w:val="4C4180FA"/>
    <w:rsid w:val="4C4DDF37"/>
    <w:rsid w:val="4CC922B5"/>
    <w:rsid w:val="4DDE9E92"/>
    <w:rsid w:val="4EA78494"/>
    <w:rsid w:val="4F75EB9F"/>
    <w:rsid w:val="4F9A0070"/>
    <w:rsid w:val="4FF58AB9"/>
    <w:rsid w:val="5010BF23"/>
    <w:rsid w:val="50A27CDA"/>
    <w:rsid w:val="50D870E5"/>
    <w:rsid w:val="5145D440"/>
    <w:rsid w:val="52BD2D26"/>
    <w:rsid w:val="5385134B"/>
    <w:rsid w:val="5546CAC8"/>
    <w:rsid w:val="55A084F4"/>
    <w:rsid w:val="55C4DBE3"/>
    <w:rsid w:val="56416F16"/>
    <w:rsid w:val="5681AAB9"/>
    <w:rsid w:val="5713AEA3"/>
    <w:rsid w:val="578C93E6"/>
    <w:rsid w:val="5A27EB57"/>
    <w:rsid w:val="5A7E727F"/>
    <w:rsid w:val="5AD1ED9F"/>
    <w:rsid w:val="5CC3CBEC"/>
    <w:rsid w:val="5CE675F6"/>
    <w:rsid w:val="5EFB5C7A"/>
    <w:rsid w:val="5F94E700"/>
    <w:rsid w:val="607A8BD9"/>
    <w:rsid w:val="61205006"/>
    <w:rsid w:val="61956DAB"/>
    <w:rsid w:val="622EBB78"/>
    <w:rsid w:val="629C066E"/>
    <w:rsid w:val="62C4D73B"/>
    <w:rsid w:val="62F2D321"/>
    <w:rsid w:val="637922D9"/>
    <w:rsid w:val="645ABD89"/>
    <w:rsid w:val="64DA572C"/>
    <w:rsid w:val="66B00FCD"/>
    <w:rsid w:val="691883A3"/>
    <w:rsid w:val="6B990634"/>
    <w:rsid w:val="6BE7C513"/>
    <w:rsid w:val="6D16B705"/>
    <w:rsid w:val="6DD01089"/>
    <w:rsid w:val="6DE4553F"/>
    <w:rsid w:val="6E3DACBE"/>
    <w:rsid w:val="6E55358E"/>
    <w:rsid w:val="711FCA36"/>
    <w:rsid w:val="7128657A"/>
    <w:rsid w:val="717849C8"/>
    <w:rsid w:val="71B2433B"/>
    <w:rsid w:val="71EE2E78"/>
    <w:rsid w:val="738E3CCC"/>
    <w:rsid w:val="743799D0"/>
    <w:rsid w:val="74980CE2"/>
    <w:rsid w:val="76348495"/>
    <w:rsid w:val="76F2892B"/>
    <w:rsid w:val="770AFD5F"/>
    <w:rsid w:val="773E191A"/>
    <w:rsid w:val="77AA0D98"/>
    <w:rsid w:val="77D054F6"/>
    <w:rsid w:val="787E5816"/>
    <w:rsid w:val="79435F4B"/>
    <w:rsid w:val="7992FD20"/>
    <w:rsid w:val="79AD2F61"/>
    <w:rsid w:val="79D96E86"/>
    <w:rsid w:val="7AA5FF18"/>
    <w:rsid w:val="7B042C7A"/>
    <w:rsid w:val="7C6AE1DF"/>
    <w:rsid w:val="7F1ACD3A"/>
    <w:rsid w:val="7F21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E57292"/>
  <w15:chartTrackingRefBased/>
  <w15:docId w15:val="{DF33A06E-C3F4-4BD1-963F-5A48760B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6D2"/>
    <w:pPr>
      <w:spacing w:after="0" w:line="240" w:lineRule="auto"/>
    </w:pPr>
    <w:rPr>
      <w:rFonts w:eastAsia="Times New Roman" w:cs="Times New Roman"/>
      <w:color w:val="404040" w:themeColor="text1" w:themeTint="BF"/>
      <w:sz w:val="19"/>
      <w:szCs w:val="24"/>
    </w:rPr>
  </w:style>
  <w:style w:type="paragraph" w:styleId="Heading1">
    <w:name w:val="heading 1"/>
    <w:basedOn w:val="Normal"/>
    <w:next w:val="Normal"/>
    <w:link w:val="Heading1Char"/>
    <w:qFormat/>
    <w:rsid w:val="00A52116"/>
    <w:pPr>
      <w:jc w:val="right"/>
      <w:outlineLvl w:val="0"/>
    </w:pPr>
    <w:rPr>
      <w:rFonts w:asciiTheme="majorHAnsi" w:hAnsiTheme="majorHAnsi"/>
      <w:b/>
      <w:color w:val="808080"/>
      <w:sz w:val="36"/>
      <w:szCs w:val="36"/>
    </w:rPr>
  </w:style>
  <w:style w:type="paragraph" w:styleId="Heading3">
    <w:name w:val="heading 3"/>
    <w:basedOn w:val="Normal"/>
    <w:next w:val="Normal"/>
    <w:link w:val="Heading3Char"/>
    <w:qFormat/>
    <w:rsid w:val="00A52116"/>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A52116"/>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116"/>
    <w:rPr>
      <w:rFonts w:asciiTheme="majorHAnsi" w:eastAsia="Times New Roman" w:hAnsiTheme="majorHAnsi" w:cs="Times New Roman"/>
      <w:b/>
      <w:color w:val="808080"/>
      <w:sz w:val="36"/>
      <w:szCs w:val="36"/>
    </w:rPr>
  </w:style>
  <w:style w:type="character" w:customStyle="1" w:styleId="Heading3Char">
    <w:name w:val="Heading 3 Char"/>
    <w:basedOn w:val="DefaultParagraphFont"/>
    <w:link w:val="Heading3"/>
    <w:rsid w:val="00A52116"/>
    <w:rPr>
      <w:rFonts w:asciiTheme="majorHAnsi" w:eastAsia="Times New Roman" w:hAnsiTheme="majorHAnsi" w:cs="Times New Roman"/>
      <w:b/>
      <w:color w:val="FFFFFF"/>
      <w:szCs w:val="20"/>
      <w:shd w:val="clear" w:color="auto" w:fill="3B3838" w:themeFill="background2" w:themeFillShade="40"/>
    </w:rPr>
  </w:style>
  <w:style w:type="character" w:customStyle="1" w:styleId="Heading4Char">
    <w:name w:val="Heading 4 Char"/>
    <w:basedOn w:val="DefaultParagraphFont"/>
    <w:link w:val="Heading4"/>
    <w:uiPriority w:val="9"/>
    <w:rsid w:val="00A52116"/>
    <w:rPr>
      <w:rFonts w:eastAsia="Times New Roman" w:cs="Times New Roman"/>
      <w:b/>
      <w:color w:val="404040" w:themeColor="text1" w:themeTint="BF"/>
      <w:sz w:val="19"/>
      <w:szCs w:val="24"/>
    </w:rPr>
  </w:style>
  <w:style w:type="paragraph" w:customStyle="1" w:styleId="Checkbox">
    <w:name w:val="Checkbox"/>
    <w:basedOn w:val="Normal"/>
    <w:next w:val="Normal"/>
    <w:qFormat/>
    <w:rsid w:val="00A52116"/>
    <w:pPr>
      <w:jc w:val="center"/>
    </w:pPr>
    <w:rPr>
      <w:szCs w:val="19"/>
    </w:rPr>
  </w:style>
  <w:style w:type="table" w:styleId="TableGrid">
    <w:name w:val="Table Grid"/>
    <w:basedOn w:val="TableNormal"/>
    <w:uiPriority w:val="59"/>
    <w:rsid w:val="00A521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16"/>
    <w:pPr>
      <w:tabs>
        <w:tab w:val="center" w:pos="4680"/>
        <w:tab w:val="right" w:pos="9360"/>
      </w:tabs>
    </w:pPr>
  </w:style>
  <w:style w:type="character" w:customStyle="1" w:styleId="HeaderChar">
    <w:name w:val="Header Char"/>
    <w:basedOn w:val="DefaultParagraphFont"/>
    <w:link w:val="Header"/>
    <w:uiPriority w:val="99"/>
    <w:rsid w:val="00A52116"/>
    <w:rPr>
      <w:rFonts w:eastAsia="Times New Roman" w:cs="Times New Roman"/>
      <w:color w:val="404040" w:themeColor="text1" w:themeTint="BF"/>
      <w:sz w:val="19"/>
      <w:szCs w:val="24"/>
    </w:rPr>
  </w:style>
  <w:style w:type="paragraph" w:styleId="Footer">
    <w:name w:val="footer"/>
    <w:basedOn w:val="Normal"/>
    <w:link w:val="FooterChar"/>
    <w:uiPriority w:val="99"/>
    <w:unhideWhenUsed/>
    <w:rsid w:val="00A52116"/>
    <w:pPr>
      <w:tabs>
        <w:tab w:val="center" w:pos="4680"/>
        <w:tab w:val="right" w:pos="9360"/>
      </w:tabs>
    </w:pPr>
  </w:style>
  <w:style w:type="character" w:customStyle="1" w:styleId="FooterChar">
    <w:name w:val="Footer Char"/>
    <w:basedOn w:val="DefaultParagraphFont"/>
    <w:link w:val="Footer"/>
    <w:uiPriority w:val="99"/>
    <w:rsid w:val="00A52116"/>
    <w:rPr>
      <w:rFonts w:eastAsia="Times New Roman" w:cs="Times New Roman"/>
      <w:color w:val="404040" w:themeColor="text1" w:themeTint="BF"/>
      <w:sz w:val="19"/>
      <w:szCs w:val="24"/>
    </w:rPr>
  </w:style>
  <w:style w:type="character" w:styleId="Hyperlink">
    <w:name w:val="Hyperlink"/>
    <w:basedOn w:val="DefaultParagraphFont"/>
    <w:uiPriority w:val="99"/>
    <w:unhideWhenUsed/>
    <w:rsid w:val="00A52116"/>
    <w:rPr>
      <w:color w:val="0563C1" w:themeColor="hyperlink"/>
      <w:u w:val="single"/>
    </w:rPr>
  </w:style>
  <w:style w:type="paragraph" w:customStyle="1" w:styleId="TableParagraph">
    <w:name w:val="Table Paragraph"/>
    <w:basedOn w:val="Normal"/>
    <w:uiPriority w:val="1"/>
    <w:qFormat/>
    <w:rsid w:val="00A52116"/>
    <w:pPr>
      <w:widowControl w:val="0"/>
      <w:autoSpaceDE w:val="0"/>
      <w:autoSpaceDN w:val="0"/>
    </w:pPr>
    <w:rPr>
      <w:rFonts w:ascii="Calibri" w:eastAsia="Calibri" w:hAnsi="Calibri" w:cs="Calibri"/>
      <w:color w:val="auto"/>
      <w:sz w:val="22"/>
      <w:szCs w:val="22"/>
      <w:lang w:bidi="en-US"/>
    </w:rPr>
  </w:style>
  <w:style w:type="character" w:styleId="UnresolvedMention">
    <w:name w:val="Unresolved Mention"/>
    <w:basedOn w:val="DefaultParagraphFont"/>
    <w:uiPriority w:val="99"/>
    <w:semiHidden/>
    <w:unhideWhenUsed/>
    <w:rsid w:val="00A52116"/>
    <w:rPr>
      <w:color w:val="605E5C"/>
      <w:shd w:val="clear" w:color="auto" w:fill="E1DFDD"/>
    </w:rPr>
  </w:style>
  <w:style w:type="table" w:styleId="PlainTable1">
    <w:name w:val="Plain Table 1"/>
    <w:basedOn w:val="TableNormal"/>
    <w:uiPriority w:val="41"/>
    <w:rsid w:val="00406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4063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34C3D"/>
    <w:rPr>
      <w:sz w:val="16"/>
      <w:szCs w:val="16"/>
    </w:rPr>
  </w:style>
  <w:style w:type="paragraph" w:styleId="CommentText">
    <w:name w:val="annotation text"/>
    <w:basedOn w:val="Normal"/>
    <w:link w:val="CommentTextChar"/>
    <w:uiPriority w:val="99"/>
    <w:semiHidden/>
    <w:unhideWhenUsed/>
    <w:rsid w:val="00034C3D"/>
    <w:rPr>
      <w:sz w:val="20"/>
      <w:szCs w:val="20"/>
    </w:rPr>
  </w:style>
  <w:style w:type="character" w:customStyle="1" w:styleId="CommentTextChar">
    <w:name w:val="Comment Text Char"/>
    <w:basedOn w:val="DefaultParagraphFont"/>
    <w:link w:val="CommentText"/>
    <w:uiPriority w:val="99"/>
    <w:semiHidden/>
    <w:rsid w:val="00034C3D"/>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34C3D"/>
    <w:rPr>
      <w:b/>
      <w:bCs/>
    </w:rPr>
  </w:style>
  <w:style w:type="character" w:customStyle="1" w:styleId="CommentSubjectChar">
    <w:name w:val="Comment Subject Char"/>
    <w:basedOn w:val="CommentTextChar"/>
    <w:link w:val="CommentSubject"/>
    <w:uiPriority w:val="99"/>
    <w:semiHidden/>
    <w:rsid w:val="00034C3D"/>
    <w:rPr>
      <w:rFonts w:eastAsia="Times New Roman" w:cs="Times New Roman"/>
      <w:b/>
      <w:bCs/>
      <w:color w:val="404040" w:themeColor="text1" w:themeTint="BF"/>
      <w:sz w:val="20"/>
      <w:szCs w:val="20"/>
    </w:rPr>
  </w:style>
  <w:style w:type="paragraph" w:styleId="BalloonText">
    <w:name w:val="Balloon Text"/>
    <w:basedOn w:val="Normal"/>
    <w:link w:val="BalloonTextChar"/>
    <w:uiPriority w:val="99"/>
    <w:semiHidden/>
    <w:unhideWhenUsed/>
    <w:rsid w:val="00034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3D"/>
    <w:rPr>
      <w:rFonts w:ascii="Segoe UI" w:eastAsia="Times New Roman" w:hAnsi="Segoe UI" w:cs="Segoe UI"/>
      <w:color w:val="404040" w:themeColor="text1" w:themeTint="BF"/>
      <w:sz w:val="18"/>
      <w:szCs w:val="18"/>
    </w:rPr>
  </w:style>
  <w:style w:type="paragraph" w:styleId="ListParagraph">
    <w:name w:val="List Paragraph"/>
    <w:basedOn w:val="Normal"/>
    <w:uiPriority w:val="34"/>
    <w:qFormat/>
    <w:rsid w:val="00F2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9233">
      <w:bodyDiv w:val="1"/>
      <w:marLeft w:val="0"/>
      <w:marRight w:val="0"/>
      <w:marTop w:val="0"/>
      <w:marBottom w:val="0"/>
      <w:divBdr>
        <w:top w:val="none" w:sz="0" w:space="0" w:color="auto"/>
        <w:left w:val="none" w:sz="0" w:space="0" w:color="auto"/>
        <w:bottom w:val="none" w:sz="0" w:space="0" w:color="auto"/>
        <w:right w:val="none" w:sz="0" w:space="0" w:color="auto"/>
      </w:divBdr>
    </w:div>
    <w:div w:id="1288976379">
      <w:bodyDiv w:val="1"/>
      <w:marLeft w:val="0"/>
      <w:marRight w:val="0"/>
      <w:marTop w:val="0"/>
      <w:marBottom w:val="0"/>
      <w:divBdr>
        <w:top w:val="none" w:sz="0" w:space="0" w:color="auto"/>
        <w:left w:val="none" w:sz="0" w:space="0" w:color="auto"/>
        <w:bottom w:val="none" w:sz="0" w:space="0" w:color="auto"/>
        <w:right w:val="none" w:sz="0" w:space="0" w:color="auto"/>
      </w:divBdr>
    </w:div>
    <w:div w:id="18899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community-partnershi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4fc4cf5222cb432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3A7965595F44A0B234CE675BF95D65"/>
        <w:category>
          <w:name w:val="General"/>
          <w:gallery w:val="placeholder"/>
        </w:category>
        <w:types>
          <w:type w:val="bbPlcHdr"/>
        </w:types>
        <w:behaviors>
          <w:behavior w:val="content"/>
        </w:behaviors>
        <w:guid w:val="{022E35AD-961C-4A59-A27A-E1BBE94A883B}"/>
      </w:docPartPr>
      <w:docPartBody>
        <w:p w:rsidR="00E91FB7" w:rsidRDefault="00E91F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2E1"/>
    <w:rsid w:val="003B22E1"/>
    <w:rsid w:val="00C130FF"/>
    <w:rsid w:val="00E9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61DBA4296D44C884CEF07F61E0F61" ma:contentTypeVersion="15" ma:contentTypeDescription="Create a new document." ma:contentTypeScope="" ma:versionID="061b30d711a4973dcfe7d9f3738ccb11">
  <xsd:schema xmlns:xsd="http://www.w3.org/2001/XMLSchema" xmlns:xs="http://www.w3.org/2001/XMLSchema" xmlns:p="http://schemas.microsoft.com/office/2006/metadata/properties" xmlns:ns2="a94f7da9-4f49-42a7-8b90-e62321c64878" xmlns:ns3="8e1237b8-eca0-427f-86ea-ac632f3c0b37" targetNamespace="http://schemas.microsoft.com/office/2006/metadata/properties" ma:root="true" ma:fieldsID="62d580c391206c650a37e8d21b576ca9" ns2:_="" ns3:_="">
    <xsd:import namespace="a94f7da9-4f49-42a7-8b90-e62321c64878"/>
    <xsd:import namespace="8e1237b8-eca0-427f-86ea-ac632f3c0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7da9-4f49-42a7-8b90-e62321c6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d64bc-3163-4272-aa89-2c65627c7b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237b8-eca0-427f-86ea-ac632f3c0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5dd137-5326-4db6-a390-1ee760952f41}" ma:internalName="TaxCatchAll" ma:showField="CatchAllData" ma:web="8e1237b8-eca0-427f-86ea-ac632f3c0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1237b8-eca0-427f-86ea-ac632f3c0b37" xsi:nil="true"/>
    <lcf76f155ced4ddcb4097134ff3c332f xmlns="a94f7da9-4f49-42a7-8b90-e62321c648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86E0-6EF7-4131-8368-93384CDD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7da9-4f49-42a7-8b90-e62321c64878"/>
    <ds:schemaRef ds:uri="8e1237b8-eca0-427f-86ea-ac632f3c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E20BC-B6A6-49CA-9593-4389D115EE72}">
  <ds:schemaRefs>
    <ds:schemaRef ds:uri="http://schemas.microsoft.com/sharepoint/v3/contenttype/forms"/>
  </ds:schemaRefs>
</ds:datastoreItem>
</file>

<file path=customXml/itemProps3.xml><?xml version="1.0" encoding="utf-8"?>
<ds:datastoreItem xmlns:ds="http://schemas.openxmlformats.org/officeDocument/2006/customXml" ds:itemID="{5D3D152A-21E7-4147-BF66-705514B35574}">
  <ds:schemaRefs>
    <ds:schemaRef ds:uri="a94f7da9-4f49-42a7-8b90-e62321c64878"/>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8e1237b8-eca0-427f-86ea-ac632f3c0b37"/>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30D7340B-6235-46C8-82CD-9F2B1E79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dc:description/>
  <cp:lastModifiedBy>Jessica Clingerman</cp:lastModifiedBy>
  <cp:revision>47</cp:revision>
  <cp:lastPrinted>2025-05-02T16:12:00Z</cp:lastPrinted>
  <dcterms:created xsi:type="dcterms:W3CDTF">2025-03-11T14:04:00Z</dcterms:created>
  <dcterms:modified xsi:type="dcterms:W3CDTF">2025-05-22T18:36:00Z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0x01010002861DBA4296D44C884CEF07F61E0F61</vt:lpwstr>
  </property>
  <property fmtid="{D5CDD505-2E9C-101B-9397-08002B2CF9AE}" pid="3" name="MediaServiceImageTags">
    <vt:lpwstr/>
  </property>
</Properties>
</file>